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4758046B" w14:textId="4CB67BFF" w:rsidR="007D268D" w:rsidRPr="009615EF" w:rsidRDefault="00C90577" w:rsidP="005250C7">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0A970DEE" w:rsidR="000A4BCB" w:rsidRPr="00F36157" w:rsidRDefault="005250C7" w:rsidP="000A4BCB">
      <w:pPr>
        <w:jc w:val="center"/>
        <w:rPr>
          <w:rFonts w:ascii="Times New Roman" w:hAnsi="Times New Roman" w:cs="Times New Roman"/>
          <w:b/>
        </w:rPr>
      </w:pPr>
      <w:bookmarkStart w:id="0" w:name="_GoBack"/>
      <w:bookmarkEnd w:id="0"/>
      <w:r>
        <w:rPr>
          <w:rFonts w:ascii="Times New Roman" w:hAnsi="Times New Roman" w:cs="Times New Roman"/>
          <w:b/>
        </w:rPr>
        <w:t>HOTĂRÂRE</w:t>
      </w:r>
      <w:r w:rsidR="00C90577">
        <w:rPr>
          <w:rFonts w:ascii="Times New Roman" w:hAnsi="Times New Roman" w:cs="Times New Roman"/>
          <w:b/>
        </w:rPr>
        <w:t>A Nr.  57   / 2023</w:t>
      </w:r>
    </w:p>
    <w:p w14:paraId="12A6D477" w14:textId="37650A3B" w:rsidR="000A4BCB" w:rsidRPr="00F36157" w:rsidRDefault="000A4BCB" w:rsidP="000A4BCB">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w:t>
      </w:r>
      <w:r w:rsidR="00482865">
        <w:rPr>
          <w:rFonts w:ascii="Times New Roman" w:hAnsi="Times New Roman" w:cs="Times New Roman"/>
          <w:b/>
        </w:rPr>
        <w:t xml:space="preserve">de </w:t>
      </w:r>
      <w:r w:rsidR="002B7F20">
        <w:rPr>
          <w:rFonts w:ascii="Times New Roman" w:hAnsi="Times New Roman" w:cs="Times New Roman"/>
          <w:b/>
        </w:rPr>
        <w:t>uz si</w:t>
      </w:r>
      <w:r w:rsidR="00482865">
        <w:rPr>
          <w:rFonts w:ascii="Times New Roman" w:hAnsi="Times New Roman" w:cs="Times New Roman"/>
          <w:b/>
        </w:rPr>
        <w:t xml:space="preserve"> </w:t>
      </w:r>
      <w:r w:rsidRPr="00F36157">
        <w:rPr>
          <w:rFonts w:ascii="Times New Roman" w:hAnsi="Times New Roman" w:cs="Times New Roman"/>
          <w:b/>
        </w:rPr>
        <w:t>de interes local a</w:t>
      </w:r>
      <w:r w:rsidR="00356409">
        <w:rPr>
          <w:rFonts w:ascii="Times New Roman" w:hAnsi="Times New Roman" w:cs="Times New Roman"/>
          <w:b/>
        </w:rPr>
        <w:t xml:space="preserve">l </w:t>
      </w:r>
      <w:r w:rsidRPr="00F36157">
        <w:rPr>
          <w:rFonts w:ascii="Times New Roman" w:hAnsi="Times New Roman" w:cs="Times New Roman"/>
          <w:b/>
        </w:rPr>
        <w:t>comunei Ivanesti, județul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rimarului comunei Ivanesti</w:t>
      </w:r>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03559EEA" w:rsidR="000A4BCB" w:rsidRDefault="005250C7" w:rsidP="005250C7">
      <w:pPr>
        <w:rPr>
          <w:rFonts w:ascii="Times New Roman" w:hAnsi="Times New Roman" w:cs="Times New Roman"/>
        </w:rPr>
      </w:pPr>
      <w:r w:rsidRPr="005250C7">
        <w:rPr>
          <w:rFonts w:ascii="Times New Roman" w:hAnsi="Times New Roman" w:cs="Times New Roman"/>
        </w:rPr>
        <w:t>aparțin domeniului public de interes local al comunei Ivanesti, județul Vaslui</w:t>
      </w:r>
      <w:r>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specialitate al Primarului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Pr>
          <w:rFonts w:ascii="Times New Roman" w:hAnsi="Times New Roman" w:cs="Times New Roman"/>
        </w:rPr>
        <w:t>udetul</w:t>
      </w:r>
      <w:proofErr w:type="spellEnd"/>
      <w:r>
        <w:rPr>
          <w:rFonts w:ascii="Times New Roman" w:hAnsi="Times New Roman" w:cs="Times New Roman"/>
        </w:rPr>
        <w:t xml:space="preserve"> Vaslui si  rapo</w:t>
      </w:r>
      <w:r w:rsidR="000A4BCB" w:rsidRPr="00F36157">
        <w:rPr>
          <w:rFonts w:ascii="Times New Roman" w:hAnsi="Times New Roman" w:cs="Times New Roman"/>
        </w:rPr>
        <w:t>rtul comisiei de specialitate a Consiliului Local Ivanesti;</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9C7BC7C" w14:textId="77777777" w:rsidR="000A4BCB" w:rsidRPr="00F36157"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art.286, alin (4) din Ordonanța de Urgență a Guvernului nr.57/03.07.2019 privind Codul Administrativ cu modificările și completările ulterioare;</w:t>
      </w:r>
    </w:p>
    <w:p w14:paraId="761845C1" w14:textId="77777777" w:rsidR="004C74BD"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1C38F35A" w:rsidR="000A4BCB" w:rsidRPr="00F36157" w:rsidRDefault="000A4BCB" w:rsidP="004C74BD">
      <w:pPr>
        <w:widowControl/>
        <w:jc w:val="both"/>
        <w:rPr>
          <w:rFonts w:ascii="Times New Roman" w:hAnsi="Times New Roman" w:cs="Times New Roman"/>
        </w:rPr>
      </w:pPr>
      <w:r w:rsidRPr="00F36157">
        <w:rPr>
          <w:rFonts w:ascii="Times New Roman" w:hAnsi="Times New Roman" w:cs="Times New Roman"/>
        </w:rPr>
        <w:t>imobilia</w:t>
      </w:r>
      <w:r w:rsidR="004C74BD">
        <w:rPr>
          <w:rFonts w:ascii="Times New Roman" w:hAnsi="Times New Roman" w:cs="Times New Roman"/>
        </w:rPr>
        <w:t>re, coroborată cu Ordinul nr. 600/2023</w:t>
      </w:r>
      <w:r w:rsidRPr="00F36157">
        <w:rPr>
          <w:rFonts w:ascii="Times New Roman" w:hAnsi="Times New Roman" w:cs="Times New Roman"/>
        </w:rPr>
        <w:t xml:space="preserve"> pentru aprobarea Regulamentului de întocmire al documentațiilor cadastrale si ale art.888 din Legea nr.287/2009 privind Codul Civil</w:t>
      </w:r>
      <w:r w:rsidR="004C74BD">
        <w:rPr>
          <w:rFonts w:ascii="Times New Roman" w:hAnsi="Times New Roman" w:cs="Times New Roman"/>
        </w:rPr>
        <w:t>,</w:t>
      </w:r>
      <w:r w:rsidRPr="00F36157">
        <w:rPr>
          <w:rFonts w:ascii="Times New Roman" w:hAnsi="Times New Roman" w:cs="Times New Roman"/>
        </w:rPr>
        <w:t xml:space="preserve"> cu modificările și completările ulterioare;</w:t>
      </w:r>
    </w:p>
    <w:p w14:paraId="023425B3" w14:textId="2E701CA0"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0A4BCB" w:rsidRPr="00F36157">
        <w:rPr>
          <w:rFonts w:ascii="Times New Roman" w:hAnsi="Times New Roman" w:cs="Times New Roman"/>
        </w:rPr>
        <w:t xml:space="preserve"> lit.”g” art.289 din Ordonanța de Urgență a Guvernului nr.57/03.07.2019 privind Codul Administrativ cu modifică</w:t>
      </w:r>
      <w:r>
        <w:rPr>
          <w:rFonts w:ascii="Times New Roman" w:hAnsi="Times New Roman" w:cs="Times New Roman"/>
        </w:rPr>
        <w:t>rile și completările ulterioare;</w:t>
      </w:r>
    </w:p>
    <w:p w14:paraId="1E06EC69" w14:textId="681824F2"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692974">
        <w:rPr>
          <w:rFonts w:ascii="Times New Roman" w:hAnsi="Times New Roman" w:cs="Times New Roman"/>
          <w:b/>
        </w:rPr>
        <w:t>, adoptă</w:t>
      </w:r>
      <w:r w:rsidR="009615EF">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7374C5C5" w:rsidR="000A4BCB" w:rsidRPr="00F36157" w:rsidRDefault="009615EF"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4C02239E" w:rsidR="000A4BCB" w:rsidRPr="00F36157" w:rsidRDefault="000A4BCB" w:rsidP="009615EF">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615EF">
        <w:rPr>
          <w:rFonts w:ascii="Times New Roman" w:hAnsi="Times New Roman" w:cs="Times New Roman"/>
        </w:rPr>
        <w:t>aprobarea declararea si includerea</w:t>
      </w:r>
      <w:r w:rsidRPr="00F36157">
        <w:rPr>
          <w:rFonts w:ascii="Times New Roman" w:hAnsi="Times New Roman" w:cs="Times New Roman"/>
        </w:rPr>
        <w:t xml:space="preserve"> ca bunuri ce aparțin domeniului public de </w:t>
      </w:r>
      <w:r w:rsidR="00AD5F0B">
        <w:rPr>
          <w:rFonts w:ascii="Times New Roman" w:hAnsi="Times New Roman" w:cs="Times New Roman"/>
        </w:rPr>
        <w:t>uz si</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imobilele evidențiate în Anexa nr.1, parte integrantă din prezenta </w:t>
      </w:r>
      <w:proofErr w:type="spellStart"/>
      <w:r w:rsidRPr="00F36157">
        <w:rPr>
          <w:rFonts w:ascii="Times New Roman" w:hAnsi="Times New Roman" w:cs="Times New Roman"/>
        </w:rPr>
        <w:t>hotarâre</w:t>
      </w:r>
      <w:proofErr w:type="spellEnd"/>
      <w:r w:rsidRPr="00F36157">
        <w:rPr>
          <w:rFonts w:ascii="Times New Roman" w:hAnsi="Times New Roman" w:cs="Times New Roman"/>
        </w:rPr>
        <w:t>.</w:t>
      </w:r>
    </w:p>
    <w:p w14:paraId="302E6B54" w14:textId="51B5C73E" w:rsidR="000A4BCB" w:rsidRPr="00F36157" w:rsidRDefault="000A4BCB" w:rsidP="009615EF">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4CCEF1B3" w:rsidR="000A4BCB" w:rsidRPr="00340468" w:rsidRDefault="000A4BCB" w:rsidP="009615EF">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Un exemplar de pe</w:t>
      </w:r>
      <w:r w:rsidR="00B976D0">
        <w:rPr>
          <w:rFonts w:ascii="Times New Roman" w:hAnsi="Times New Roman" w:cs="Times New Roman"/>
        </w:rPr>
        <w:t xml:space="preserve"> </w:t>
      </w:r>
      <w:r w:rsidRPr="00340468">
        <w:rPr>
          <w:rFonts w:ascii="Times New Roman" w:hAnsi="Times New Roman" w:cs="Times New Roman"/>
        </w:rPr>
        <w:t>prezenta se va comunica,</w:t>
      </w:r>
      <w:r w:rsidR="009615EF">
        <w:rPr>
          <w:rFonts w:ascii="Times New Roman" w:hAnsi="Times New Roman" w:cs="Times New Roman"/>
        </w:rPr>
        <w:t xml:space="preserve"> prin grija secretarului general</w:t>
      </w:r>
      <w:r w:rsidRPr="00340468">
        <w:rPr>
          <w:rFonts w:ascii="Times New Roman" w:hAnsi="Times New Roman" w:cs="Times New Roman"/>
        </w:rPr>
        <w:t>,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444CC615" w:rsidR="000A4BCB" w:rsidRPr="00340468" w:rsidRDefault="009615EF"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la www.comunaivanesti.ro</w:t>
      </w:r>
    </w:p>
    <w:p w14:paraId="211E9BEB" w14:textId="77777777" w:rsidR="009615EF" w:rsidRDefault="009615EF" w:rsidP="009615EF">
      <w:pPr>
        <w:jc w:val="both"/>
        <w:rPr>
          <w:rFonts w:asciiTheme="minorHAnsi" w:hAnsiTheme="minorHAnsi" w:cstheme="minorHAnsi"/>
          <w:i/>
          <w:sz w:val="22"/>
          <w:szCs w:val="22"/>
        </w:rPr>
      </w:pPr>
    </w:p>
    <w:p w14:paraId="6407666A" w14:textId="3363941C" w:rsidR="009615EF" w:rsidRPr="00692974" w:rsidRDefault="009615EF" w:rsidP="009615EF">
      <w:pPr>
        <w:ind w:firstLine="360"/>
        <w:jc w:val="both"/>
        <w:rPr>
          <w:rFonts w:asciiTheme="minorHAnsi" w:hAnsiTheme="minorHAnsi" w:cstheme="minorHAnsi"/>
          <w:i/>
        </w:rPr>
      </w:pPr>
      <w:r w:rsidRPr="00692974">
        <w:rPr>
          <w:rFonts w:asciiTheme="minorHAnsi" w:hAnsiTheme="minorHAnsi" w:cstheme="minorHAnsi"/>
          <w:i/>
        </w:rPr>
        <w:t>Această hotărâre a fost adoptată în şed</w:t>
      </w:r>
      <w:r w:rsidR="007D268D">
        <w:rPr>
          <w:rFonts w:asciiTheme="minorHAnsi" w:hAnsiTheme="minorHAnsi" w:cstheme="minorHAnsi"/>
          <w:i/>
        </w:rPr>
        <w:t xml:space="preserve">inţa ordinară din data de </w:t>
      </w:r>
      <w:r w:rsidR="009E3036">
        <w:rPr>
          <w:rFonts w:asciiTheme="minorHAnsi" w:hAnsiTheme="minorHAnsi" w:cstheme="minorHAnsi"/>
          <w:i/>
        </w:rPr>
        <w:t xml:space="preserve">   </w:t>
      </w:r>
      <w:r w:rsidR="00C90577">
        <w:rPr>
          <w:rFonts w:asciiTheme="minorHAnsi" w:hAnsiTheme="minorHAnsi" w:cstheme="minorHAnsi"/>
          <w:i/>
        </w:rPr>
        <w:t>29</w:t>
      </w:r>
      <w:r w:rsidR="007D268D">
        <w:rPr>
          <w:rFonts w:asciiTheme="minorHAnsi" w:hAnsiTheme="minorHAnsi" w:cstheme="minorHAnsi"/>
          <w:i/>
        </w:rPr>
        <w:t>.06</w:t>
      </w:r>
      <w:r w:rsidRPr="00692974">
        <w:rPr>
          <w:rFonts w:asciiTheme="minorHAnsi" w:hAnsiTheme="minorHAnsi" w:cstheme="minorHAnsi"/>
          <w:i/>
        </w:rPr>
        <w:t xml:space="preserve">.2023, cu respectarea prevederilor OUG nr. 57/2019, Codul Administrativ, cu un </w:t>
      </w:r>
      <w:proofErr w:type="spellStart"/>
      <w:r w:rsidRPr="00692974">
        <w:rPr>
          <w:rFonts w:asciiTheme="minorHAnsi" w:hAnsiTheme="minorHAnsi" w:cstheme="minorHAnsi"/>
          <w:i/>
        </w:rPr>
        <w:t>numar</w:t>
      </w:r>
      <w:proofErr w:type="spellEnd"/>
      <w:r w:rsidRPr="00692974">
        <w:rPr>
          <w:rFonts w:asciiTheme="minorHAnsi" w:hAnsiTheme="minorHAnsi" w:cstheme="minorHAnsi"/>
          <w:i/>
        </w:rPr>
        <w:t xml:space="preserve"> de ……….... voturi „pentru”, ………… voturi „împotrivă” şi ……….. „abţineri” din totalul de ….….. consilieri locali în funcţie si …………. consilieri locali </w:t>
      </w:r>
      <w:proofErr w:type="spellStart"/>
      <w:r w:rsidRPr="00692974">
        <w:rPr>
          <w:rFonts w:asciiTheme="minorHAnsi" w:hAnsiTheme="minorHAnsi" w:cstheme="minorHAnsi"/>
          <w:i/>
        </w:rPr>
        <w:t>prezenti</w:t>
      </w:r>
      <w:proofErr w:type="spellEnd"/>
      <w:r w:rsidRPr="00692974">
        <w:rPr>
          <w:rFonts w:asciiTheme="minorHAnsi" w:hAnsiTheme="minorHAnsi" w:cstheme="minorHAnsi"/>
          <w:i/>
        </w:rPr>
        <w:t xml:space="preserve"> la </w:t>
      </w:r>
      <w:proofErr w:type="spellStart"/>
      <w:r w:rsidRPr="00692974">
        <w:rPr>
          <w:rFonts w:asciiTheme="minorHAnsi" w:hAnsiTheme="minorHAnsi" w:cstheme="minorHAnsi"/>
          <w:i/>
        </w:rPr>
        <w:t>sedinta</w:t>
      </w:r>
      <w:proofErr w:type="spellEnd"/>
      <w:r w:rsidRPr="00692974">
        <w:rPr>
          <w:rFonts w:asciiTheme="minorHAnsi" w:hAnsiTheme="minorHAnsi" w:cstheme="minorHAnsi"/>
          <w:i/>
        </w:rPr>
        <w:t xml:space="preserve">. </w:t>
      </w:r>
    </w:p>
    <w:p w14:paraId="0AF0DB79" w14:textId="77777777" w:rsidR="009615EF" w:rsidRPr="009615EF" w:rsidRDefault="009615EF" w:rsidP="009615EF">
      <w:pPr>
        <w:pStyle w:val="Listparagraf"/>
        <w:jc w:val="both"/>
        <w:rPr>
          <w:rFonts w:asciiTheme="minorHAnsi" w:hAnsiTheme="minorHAnsi" w:cstheme="minorHAnsi"/>
          <w:sz w:val="22"/>
          <w:szCs w:val="22"/>
        </w:rPr>
      </w:pPr>
    </w:p>
    <w:p w14:paraId="558635D5" w14:textId="51199524" w:rsidR="009615EF" w:rsidRDefault="00C90577" w:rsidP="009615EF">
      <w:pPr>
        <w:pStyle w:val="Listparagraf"/>
        <w:ind w:left="5040" w:firstLine="720"/>
        <w:jc w:val="both"/>
        <w:rPr>
          <w:rFonts w:asciiTheme="minorHAnsi" w:hAnsiTheme="minorHAnsi" w:cstheme="minorHAnsi"/>
          <w:b/>
          <w:sz w:val="22"/>
          <w:szCs w:val="22"/>
        </w:rPr>
      </w:pPr>
      <w:r>
        <w:rPr>
          <w:rFonts w:asciiTheme="minorHAnsi" w:hAnsiTheme="minorHAnsi" w:cstheme="minorHAnsi"/>
          <w:b/>
          <w:sz w:val="22"/>
          <w:szCs w:val="22"/>
        </w:rPr>
        <w:t>IVANESTI,  29</w:t>
      </w:r>
      <w:r w:rsidR="007D268D">
        <w:rPr>
          <w:rFonts w:asciiTheme="minorHAnsi" w:hAnsiTheme="minorHAnsi" w:cstheme="minorHAnsi"/>
          <w:b/>
          <w:sz w:val="22"/>
          <w:szCs w:val="22"/>
        </w:rPr>
        <w:t>.06</w:t>
      </w:r>
      <w:r w:rsidR="009615EF" w:rsidRPr="009615EF">
        <w:rPr>
          <w:rFonts w:asciiTheme="minorHAnsi" w:hAnsiTheme="minorHAnsi" w:cstheme="minorHAnsi"/>
          <w:b/>
          <w:sz w:val="22"/>
          <w:szCs w:val="22"/>
        </w:rPr>
        <w:t>.2023</w:t>
      </w:r>
    </w:p>
    <w:p w14:paraId="22E759E2" w14:textId="77777777" w:rsidR="009615EF" w:rsidRPr="009615EF" w:rsidRDefault="009615EF" w:rsidP="009615EF">
      <w:pPr>
        <w:pStyle w:val="Listparagraf"/>
        <w:ind w:left="5040" w:firstLine="720"/>
        <w:jc w:val="both"/>
        <w:rPr>
          <w:rFonts w:asciiTheme="minorHAnsi" w:hAnsiTheme="minorHAnsi" w:cstheme="minorHAnsi"/>
          <w:b/>
          <w:sz w:val="22"/>
          <w:szCs w:val="22"/>
        </w:rPr>
      </w:pPr>
    </w:p>
    <w:p w14:paraId="18CC18BA" w14:textId="40F125E6" w:rsidR="009615EF" w:rsidRPr="009615EF" w:rsidRDefault="007D268D" w:rsidP="009615EF">
      <w:pPr>
        <w:pStyle w:val="Listparagraf"/>
        <w:jc w:val="both"/>
        <w:rPr>
          <w:rFonts w:asciiTheme="minorHAnsi" w:hAnsiTheme="minorHAnsi" w:cstheme="minorHAnsi"/>
          <w:b/>
          <w:sz w:val="22"/>
          <w:szCs w:val="22"/>
        </w:rPr>
      </w:pPr>
      <w:r>
        <w:rPr>
          <w:rFonts w:asciiTheme="minorHAnsi" w:hAnsiTheme="minorHAnsi" w:cstheme="minorHAnsi"/>
          <w:b/>
          <w:sz w:val="22"/>
          <w:szCs w:val="22"/>
        </w:rPr>
        <w:t xml:space="preserve">    </w:t>
      </w:r>
      <w:proofErr w:type="spellStart"/>
      <w:r w:rsidR="00C90577">
        <w:rPr>
          <w:rFonts w:asciiTheme="minorHAnsi" w:hAnsiTheme="minorHAnsi" w:cstheme="minorHAnsi"/>
          <w:b/>
          <w:sz w:val="22"/>
          <w:szCs w:val="22"/>
        </w:rPr>
        <w:t>Presedinte</w:t>
      </w:r>
      <w:proofErr w:type="spellEnd"/>
      <w:r w:rsidR="00C90577">
        <w:rPr>
          <w:rFonts w:asciiTheme="minorHAnsi" w:hAnsiTheme="minorHAnsi" w:cstheme="minorHAnsi"/>
          <w:b/>
          <w:sz w:val="22"/>
          <w:szCs w:val="22"/>
        </w:rPr>
        <w:t xml:space="preserve"> de </w:t>
      </w:r>
      <w:proofErr w:type="spellStart"/>
      <w:r w:rsidR="00C90577">
        <w:rPr>
          <w:rFonts w:asciiTheme="minorHAnsi" w:hAnsiTheme="minorHAnsi" w:cstheme="minorHAnsi"/>
          <w:b/>
          <w:sz w:val="22"/>
          <w:szCs w:val="22"/>
        </w:rPr>
        <w:t>sedinta</w:t>
      </w:r>
      <w:proofErr w:type="spellEnd"/>
      <w:r>
        <w:rPr>
          <w:rFonts w:asciiTheme="minorHAnsi" w:hAnsiTheme="minorHAnsi" w:cstheme="minorHAnsi"/>
          <w:b/>
          <w:sz w:val="22"/>
          <w:szCs w:val="22"/>
        </w:rPr>
        <w:t xml:space="preserve"> </w:t>
      </w:r>
      <w:r w:rsidR="00C90577">
        <w:rPr>
          <w:rFonts w:asciiTheme="minorHAnsi" w:hAnsiTheme="minorHAnsi" w:cstheme="minorHAnsi"/>
          <w:b/>
          <w:sz w:val="22"/>
          <w:szCs w:val="22"/>
        </w:rPr>
        <w:t>,</w:t>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t xml:space="preserve"> </w:t>
      </w:r>
      <w:proofErr w:type="spellStart"/>
      <w:r w:rsidR="009615EF" w:rsidRPr="009615EF">
        <w:rPr>
          <w:rFonts w:asciiTheme="minorHAnsi" w:hAnsiTheme="minorHAnsi" w:cstheme="minorHAnsi"/>
          <w:b/>
          <w:sz w:val="22"/>
          <w:szCs w:val="22"/>
        </w:rPr>
        <w:t>Contrasemneaza</w:t>
      </w:r>
      <w:proofErr w:type="spellEnd"/>
      <w:r w:rsidR="009615EF" w:rsidRPr="009615EF">
        <w:rPr>
          <w:rFonts w:asciiTheme="minorHAnsi" w:hAnsiTheme="minorHAnsi" w:cstheme="minorHAnsi"/>
          <w:b/>
          <w:sz w:val="22"/>
          <w:szCs w:val="22"/>
        </w:rPr>
        <w:t>,</w:t>
      </w:r>
    </w:p>
    <w:p w14:paraId="68DD6412" w14:textId="0FB82AD0" w:rsidR="009615EF" w:rsidRPr="009615EF" w:rsidRDefault="00DC00D4" w:rsidP="009615EF">
      <w:pPr>
        <w:pStyle w:val="Listparagraf"/>
        <w:jc w:val="both"/>
        <w:rPr>
          <w:rFonts w:asciiTheme="minorHAnsi" w:hAnsiTheme="minorHAnsi" w:cstheme="minorHAnsi"/>
          <w:b/>
          <w:sz w:val="22"/>
          <w:szCs w:val="22"/>
        </w:rPr>
      </w:pPr>
      <w:r>
        <w:rPr>
          <w:rFonts w:asciiTheme="minorHAnsi" w:hAnsiTheme="minorHAnsi" w:cstheme="minorHAnsi"/>
          <w:b/>
          <w:sz w:val="22"/>
          <w:szCs w:val="22"/>
        </w:rPr>
        <w:t xml:space="preserve">   </w:t>
      </w:r>
      <w:r w:rsidR="00C90577">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C90577">
        <w:rPr>
          <w:rFonts w:asciiTheme="minorHAnsi" w:hAnsiTheme="minorHAnsi" w:cstheme="minorHAnsi"/>
          <w:b/>
          <w:sz w:val="22"/>
          <w:szCs w:val="22"/>
        </w:rPr>
        <w:t>Consilier</w:t>
      </w:r>
      <w:r w:rsidR="009615EF" w:rsidRPr="009615EF">
        <w:rPr>
          <w:rFonts w:asciiTheme="minorHAnsi" w:hAnsiTheme="minorHAnsi" w:cstheme="minorHAnsi"/>
          <w:b/>
          <w:sz w:val="22"/>
          <w:szCs w:val="22"/>
        </w:rPr>
        <w:t>,</w:t>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r>
      <w:r w:rsidR="009615EF" w:rsidRPr="009615EF">
        <w:rPr>
          <w:rFonts w:asciiTheme="minorHAnsi" w:hAnsiTheme="minorHAnsi" w:cstheme="minorHAnsi"/>
          <w:b/>
          <w:sz w:val="22"/>
          <w:szCs w:val="22"/>
        </w:rPr>
        <w:tab/>
        <w:t xml:space="preserve">          Secretarul general al comunei,</w:t>
      </w:r>
      <w:r w:rsidR="009615EF" w:rsidRPr="009615EF">
        <w:rPr>
          <w:rFonts w:asciiTheme="minorHAnsi" w:hAnsiTheme="minorHAnsi" w:cstheme="minorHAnsi"/>
          <w:b/>
          <w:sz w:val="22"/>
          <w:szCs w:val="22"/>
        </w:rPr>
        <w:tab/>
      </w:r>
    </w:p>
    <w:p w14:paraId="1054F1D7" w14:textId="52AB0C51" w:rsidR="009615EF" w:rsidRPr="009615EF" w:rsidRDefault="009615EF" w:rsidP="009615EF">
      <w:pPr>
        <w:jc w:val="both"/>
        <w:rPr>
          <w:rFonts w:asciiTheme="minorHAnsi" w:hAnsiTheme="minorHAnsi" w:cstheme="minorHAnsi"/>
          <w:b/>
          <w:sz w:val="22"/>
          <w:szCs w:val="22"/>
        </w:rPr>
      </w:pPr>
      <w:r>
        <w:rPr>
          <w:rFonts w:asciiTheme="minorHAnsi" w:hAnsiTheme="minorHAnsi" w:cstheme="minorHAnsi"/>
          <w:b/>
          <w:sz w:val="22"/>
          <w:szCs w:val="22"/>
        </w:rPr>
        <w:t xml:space="preserve">       </w:t>
      </w:r>
      <w:r w:rsidR="00DC00D4">
        <w:rPr>
          <w:rFonts w:asciiTheme="minorHAnsi" w:hAnsiTheme="minorHAnsi" w:cstheme="minorHAnsi"/>
          <w:b/>
          <w:sz w:val="22"/>
          <w:szCs w:val="22"/>
        </w:rPr>
        <w:t xml:space="preserve">      </w:t>
      </w:r>
      <w:r w:rsidR="00C90577">
        <w:rPr>
          <w:rFonts w:asciiTheme="minorHAnsi" w:hAnsiTheme="minorHAnsi" w:cstheme="minorHAnsi"/>
          <w:b/>
          <w:sz w:val="22"/>
          <w:szCs w:val="22"/>
        </w:rPr>
        <w:t xml:space="preserve">    </w:t>
      </w:r>
      <w:proofErr w:type="spellStart"/>
      <w:r w:rsidR="00C90577">
        <w:rPr>
          <w:rFonts w:asciiTheme="minorHAnsi" w:hAnsiTheme="minorHAnsi" w:cstheme="minorHAnsi"/>
          <w:b/>
          <w:sz w:val="22"/>
          <w:szCs w:val="22"/>
        </w:rPr>
        <w:t>Samir</w:t>
      </w:r>
      <w:proofErr w:type="spellEnd"/>
      <w:r w:rsidR="00C90577">
        <w:rPr>
          <w:rFonts w:asciiTheme="minorHAnsi" w:hAnsiTheme="minorHAnsi" w:cstheme="minorHAnsi"/>
          <w:b/>
          <w:sz w:val="22"/>
          <w:szCs w:val="22"/>
        </w:rPr>
        <w:t xml:space="preserve"> CHIRIAC</w:t>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r>
      <w:r w:rsidR="00C90577">
        <w:rPr>
          <w:rFonts w:asciiTheme="minorHAnsi" w:hAnsiTheme="minorHAnsi" w:cstheme="minorHAnsi"/>
          <w:b/>
          <w:sz w:val="22"/>
          <w:szCs w:val="22"/>
        </w:rPr>
        <w:tab/>
        <w:t xml:space="preserve"> </w:t>
      </w:r>
      <w:proofErr w:type="spellStart"/>
      <w:r w:rsidRPr="009615EF">
        <w:rPr>
          <w:rFonts w:asciiTheme="minorHAnsi" w:hAnsiTheme="minorHAnsi" w:cstheme="minorHAnsi"/>
          <w:b/>
          <w:sz w:val="22"/>
          <w:szCs w:val="22"/>
        </w:rPr>
        <w:t>jrs</w:t>
      </w:r>
      <w:proofErr w:type="spellEnd"/>
      <w:r w:rsidRPr="009615EF">
        <w:rPr>
          <w:rFonts w:asciiTheme="minorHAnsi" w:hAnsiTheme="minorHAnsi" w:cstheme="minorHAnsi"/>
          <w:b/>
          <w:sz w:val="22"/>
          <w:szCs w:val="22"/>
        </w:rPr>
        <w:t xml:space="preserve">. Ovidiu COZMA     </w:t>
      </w:r>
    </w:p>
    <w:p w14:paraId="25CE7CC7" w14:textId="77777777" w:rsidR="009615EF" w:rsidRPr="009615EF" w:rsidRDefault="009615EF" w:rsidP="00DC00D4">
      <w:pPr>
        <w:pStyle w:val="Listparagraf"/>
        <w:jc w:val="both"/>
        <w:rPr>
          <w:rFonts w:asciiTheme="minorHAnsi" w:hAnsiTheme="minorHAnsi" w:cstheme="minorHAnsi"/>
          <w:b/>
          <w:sz w:val="22"/>
          <w:szCs w:val="22"/>
        </w:rPr>
      </w:pPr>
    </w:p>
    <w:p w14:paraId="7D95B68E" w14:textId="77777777" w:rsidR="009615EF" w:rsidRPr="009615EF" w:rsidRDefault="009615EF" w:rsidP="00DC00D4">
      <w:pPr>
        <w:pStyle w:val="Listparagraf"/>
        <w:jc w:val="both"/>
        <w:rPr>
          <w:rFonts w:asciiTheme="minorHAnsi" w:hAnsiTheme="minorHAnsi" w:cstheme="minorHAnsi"/>
          <w:b/>
          <w:sz w:val="20"/>
          <w:szCs w:val="20"/>
        </w:rPr>
      </w:pPr>
    </w:p>
    <w:p w14:paraId="1A5DA5D2" w14:textId="77777777" w:rsidR="005250C7" w:rsidRPr="00F36157" w:rsidRDefault="005250C7" w:rsidP="005250C7">
      <w:pPr>
        <w:jc w:val="both"/>
        <w:rPr>
          <w:rFonts w:ascii="Times New Roman" w:hAnsi="Times New Roman" w:cs="Times New Roman"/>
        </w:rPr>
      </w:pP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585B7CB1" w14:textId="3E3F31E8" w:rsidR="00E64248" w:rsidRDefault="009615EF" w:rsidP="00E64248">
      <w:pPr>
        <w:rPr>
          <w:rFonts w:ascii="Trebuchet MS" w:hAnsi="Trebuchet MS"/>
          <w:b/>
          <w:lang w:val="fr-FR"/>
        </w:rPr>
      </w:pPr>
      <w:bookmarkStart w:id="1" w:name="_Hlk75771260"/>
      <w:r>
        <w:rPr>
          <w:rFonts w:ascii="Trebuchet MS" w:hAnsi="Trebuchet MS"/>
          <w:b/>
          <w:lang w:val="fr-FR"/>
        </w:rPr>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48CB7A3A" w14:textId="68B5E6B7" w:rsidR="00E64248" w:rsidRDefault="00482865" w:rsidP="00DD73C1">
      <w:pPr>
        <w:rPr>
          <w:rFonts w:ascii="Trebuchet MS" w:hAnsi="Trebuchet MS"/>
          <w:b/>
          <w:lang w:val="fr-FR"/>
        </w:rPr>
      </w:pPr>
      <w:r>
        <w:rPr>
          <w:rFonts w:ascii="Trebuchet MS" w:hAnsi="Trebuchet MS"/>
          <w:b/>
          <w:lang w:val="fr-FR"/>
        </w:rPr>
        <w:t>CONSILIUL LOCAL</w:t>
      </w:r>
    </w:p>
    <w:p w14:paraId="4F242546" w14:textId="523A5DF3"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7D268D">
        <w:rPr>
          <w:rFonts w:ascii="Trebuchet MS" w:hAnsi="Trebuchet MS"/>
          <w:b/>
          <w:lang w:val="fr-FR"/>
        </w:rPr>
        <w:t xml:space="preserve">   </w:t>
      </w:r>
      <w:r w:rsidR="00C90577">
        <w:rPr>
          <w:rFonts w:ascii="Trebuchet MS" w:hAnsi="Trebuchet MS"/>
          <w:b/>
          <w:lang w:val="fr-FR"/>
        </w:rPr>
        <w:t>57</w:t>
      </w:r>
      <w:r w:rsidR="00DC00D4">
        <w:rPr>
          <w:rFonts w:ascii="Trebuchet MS" w:hAnsi="Trebuchet MS"/>
          <w:b/>
          <w:lang w:val="fr-FR"/>
        </w:rPr>
        <w:t xml:space="preserve">  </w:t>
      </w:r>
      <w:r w:rsidR="007D268D">
        <w:rPr>
          <w:rFonts w:ascii="Trebuchet MS" w:hAnsi="Trebuchet MS"/>
          <w:b/>
          <w:lang w:val="fr-FR"/>
        </w:rPr>
        <w:t xml:space="preserve">  </w:t>
      </w:r>
      <w:r w:rsidRPr="00111296">
        <w:rPr>
          <w:rFonts w:ascii="Trebuchet MS" w:hAnsi="Trebuchet MS"/>
          <w:b/>
          <w:lang w:val="fr-FR"/>
        </w:rPr>
        <w:t>/</w:t>
      </w:r>
      <w:r w:rsidR="00C90577">
        <w:rPr>
          <w:rFonts w:ascii="Trebuchet MS" w:hAnsi="Trebuchet MS"/>
          <w:b/>
          <w:lang w:val="fr-FR"/>
        </w:rPr>
        <w:t xml:space="preserve">   29</w:t>
      </w:r>
      <w:r w:rsidR="007D268D">
        <w:rPr>
          <w:rFonts w:ascii="Trebuchet MS" w:hAnsi="Trebuchet MS"/>
          <w:b/>
          <w:lang w:val="fr-FR"/>
        </w:rPr>
        <w:t xml:space="preserve">  </w:t>
      </w:r>
      <w:r w:rsidR="002E43B9">
        <w:rPr>
          <w:rFonts w:ascii="Trebuchet MS" w:hAnsi="Trebuchet MS"/>
          <w:b/>
          <w:lang w:val="fr-FR"/>
        </w:rPr>
        <w:t>.0</w:t>
      </w:r>
      <w:r w:rsidR="007D268D">
        <w:rPr>
          <w:rFonts w:ascii="Trebuchet MS" w:hAnsi="Trebuchet MS"/>
          <w:b/>
          <w:lang w:val="fr-FR"/>
        </w:rPr>
        <w:t>6</w:t>
      </w:r>
      <w:r w:rsidR="002E43B9">
        <w:rPr>
          <w:rFonts w:ascii="Trebuchet MS" w:hAnsi="Trebuchet MS"/>
          <w:b/>
          <w:lang w:val="fr-FR"/>
        </w:rPr>
        <w:t>.</w:t>
      </w:r>
      <w:r w:rsidRPr="00111296">
        <w:rPr>
          <w:rFonts w:ascii="Trebuchet MS" w:hAnsi="Trebuchet MS"/>
          <w:b/>
          <w:lang w:val="fr-FR"/>
        </w:rPr>
        <w:t>202</w:t>
      </w:r>
      <w:r w:rsidR="00E74B2E">
        <w:rPr>
          <w:rFonts w:ascii="Trebuchet MS" w:hAnsi="Trebuchet MS"/>
          <w:b/>
          <w:lang w:val="fr-FR"/>
        </w:rPr>
        <w:t>3</w:t>
      </w:r>
    </w:p>
    <w:bookmarkEnd w:id="1"/>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24E2EB1F" w:rsidR="000A4BCB"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28CA4618" w14:textId="77777777" w:rsidR="007D268D" w:rsidRDefault="007D268D" w:rsidP="000A4BCB">
      <w:pPr>
        <w:jc w:val="center"/>
        <w:rPr>
          <w:rFonts w:ascii="Trebuchet MS" w:hAnsi="Trebuchet MS"/>
          <w:b/>
        </w:rPr>
      </w:pPr>
    </w:p>
    <w:p w14:paraId="72EFC222" w14:textId="77777777" w:rsidR="007D268D" w:rsidRPr="00111296" w:rsidRDefault="007D268D" w:rsidP="000A4BCB">
      <w:pPr>
        <w:jc w:val="cente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429"/>
        <w:gridCol w:w="1276"/>
        <w:gridCol w:w="1414"/>
        <w:gridCol w:w="854"/>
        <w:gridCol w:w="1134"/>
        <w:gridCol w:w="1559"/>
        <w:gridCol w:w="992"/>
      </w:tblGrid>
      <w:tr w:rsidR="007D268D" w:rsidRPr="00111296" w14:paraId="3ECECF0A" w14:textId="77777777" w:rsidTr="007D268D">
        <w:trPr>
          <w:trHeight w:val="663"/>
        </w:trPr>
        <w:tc>
          <w:tcPr>
            <w:tcW w:w="601" w:type="dxa"/>
            <w:vMerge w:val="restart"/>
            <w:vAlign w:val="bottom"/>
          </w:tcPr>
          <w:p w14:paraId="64CEA513" w14:textId="77777777" w:rsidR="007D268D" w:rsidRPr="00111296" w:rsidRDefault="007D268D" w:rsidP="00B84E3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429" w:type="dxa"/>
            <w:vMerge w:val="restart"/>
            <w:vAlign w:val="center"/>
          </w:tcPr>
          <w:p w14:paraId="669FB7BF" w14:textId="77777777" w:rsidR="007D268D" w:rsidRPr="006D68CE" w:rsidRDefault="007D268D" w:rsidP="00B84E3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858FF2B" w14:textId="77777777" w:rsidR="007D268D" w:rsidRPr="006D68CE" w:rsidRDefault="007D268D" w:rsidP="00B84E3D">
            <w:pPr>
              <w:jc w:val="center"/>
              <w:rPr>
                <w:rFonts w:ascii="Trebuchet MS" w:hAnsi="Trebuchet MS"/>
                <w:b/>
                <w:sz w:val="22"/>
                <w:szCs w:val="22"/>
              </w:rPr>
            </w:pPr>
            <w:r w:rsidRPr="006D68CE">
              <w:rPr>
                <w:rFonts w:ascii="Trebuchet MS" w:hAnsi="Trebuchet MS"/>
                <w:b/>
                <w:sz w:val="22"/>
                <w:szCs w:val="22"/>
              </w:rPr>
              <w:t>Suprafață</w:t>
            </w:r>
          </w:p>
          <w:p w14:paraId="2941D3DD" w14:textId="77777777" w:rsidR="007D268D" w:rsidRPr="006D68CE" w:rsidRDefault="007D268D" w:rsidP="00B84E3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5D698473" w14:textId="7D611288" w:rsidR="007D268D" w:rsidRDefault="007D268D" w:rsidP="00B84E3D">
            <w:pPr>
              <w:jc w:val="center"/>
              <w:rPr>
                <w:rFonts w:ascii="Trebuchet MS" w:hAnsi="Trebuchet MS"/>
                <w:b/>
              </w:rPr>
            </w:pPr>
            <w:r>
              <w:rPr>
                <w:rFonts w:ascii="Trebuchet MS" w:hAnsi="Trebuchet MS"/>
                <w:b/>
              </w:rPr>
              <w:t>Date referitoare la imobil</w:t>
            </w:r>
          </w:p>
          <w:p w14:paraId="340B0E57" w14:textId="77777777" w:rsidR="007D268D" w:rsidRPr="00111296" w:rsidRDefault="007D268D" w:rsidP="00B84E3D">
            <w:pPr>
              <w:jc w:val="center"/>
              <w:rPr>
                <w:rFonts w:ascii="Trebuchet MS" w:hAnsi="Trebuchet MS"/>
                <w:b/>
              </w:rPr>
            </w:pPr>
          </w:p>
        </w:tc>
        <w:tc>
          <w:tcPr>
            <w:tcW w:w="992" w:type="dxa"/>
            <w:vMerge w:val="restart"/>
            <w:vAlign w:val="center"/>
          </w:tcPr>
          <w:p w14:paraId="2731DBED" w14:textId="77777777" w:rsidR="007D268D" w:rsidRPr="00111296" w:rsidRDefault="007D268D" w:rsidP="00B84E3D">
            <w:pPr>
              <w:jc w:val="center"/>
              <w:rPr>
                <w:rFonts w:ascii="Trebuchet MS" w:hAnsi="Trebuchet MS"/>
                <w:b/>
              </w:rPr>
            </w:pPr>
            <w:r>
              <w:rPr>
                <w:rFonts w:ascii="Trebuchet MS" w:hAnsi="Trebuchet MS"/>
                <w:b/>
              </w:rPr>
              <w:t>Obs.</w:t>
            </w:r>
          </w:p>
        </w:tc>
      </w:tr>
      <w:tr w:rsidR="007D268D" w:rsidRPr="00111296" w14:paraId="17751A76" w14:textId="77777777" w:rsidTr="007D268D">
        <w:trPr>
          <w:trHeight w:val="439"/>
        </w:trPr>
        <w:tc>
          <w:tcPr>
            <w:tcW w:w="601" w:type="dxa"/>
            <w:vMerge/>
            <w:vAlign w:val="bottom"/>
          </w:tcPr>
          <w:p w14:paraId="1EE99876" w14:textId="77777777" w:rsidR="007D268D" w:rsidRPr="00111296" w:rsidRDefault="007D268D" w:rsidP="00B84E3D">
            <w:pPr>
              <w:jc w:val="center"/>
              <w:rPr>
                <w:rFonts w:ascii="Trebuchet MS" w:hAnsi="Trebuchet MS"/>
                <w:b/>
              </w:rPr>
            </w:pPr>
          </w:p>
        </w:tc>
        <w:tc>
          <w:tcPr>
            <w:tcW w:w="1429" w:type="dxa"/>
            <w:vMerge/>
            <w:vAlign w:val="center"/>
          </w:tcPr>
          <w:p w14:paraId="028ABAF1" w14:textId="77777777" w:rsidR="007D268D" w:rsidRPr="00111296" w:rsidRDefault="007D268D" w:rsidP="00B84E3D">
            <w:pPr>
              <w:jc w:val="center"/>
              <w:rPr>
                <w:rFonts w:ascii="Trebuchet MS" w:hAnsi="Trebuchet MS"/>
                <w:b/>
              </w:rPr>
            </w:pPr>
          </w:p>
        </w:tc>
        <w:tc>
          <w:tcPr>
            <w:tcW w:w="1276" w:type="dxa"/>
            <w:vMerge/>
            <w:vAlign w:val="center"/>
          </w:tcPr>
          <w:p w14:paraId="1F325B63" w14:textId="77777777" w:rsidR="007D268D" w:rsidRPr="00111296" w:rsidRDefault="007D268D" w:rsidP="00B84E3D">
            <w:pPr>
              <w:jc w:val="center"/>
              <w:rPr>
                <w:rFonts w:ascii="Trebuchet MS" w:hAnsi="Trebuchet MS"/>
                <w:b/>
              </w:rPr>
            </w:pPr>
          </w:p>
        </w:tc>
        <w:tc>
          <w:tcPr>
            <w:tcW w:w="1414" w:type="dxa"/>
            <w:tcBorders>
              <w:top w:val="single" w:sz="4" w:space="0" w:color="auto"/>
              <w:right w:val="single" w:sz="4" w:space="0" w:color="auto"/>
            </w:tcBorders>
            <w:vAlign w:val="center"/>
          </w:tcPr>
          <w:p w14:paraId="69E8A268" w14:textId="77777777" w:rsidR="007D268D" w:rsidRDefault="007D268D" w:rsidP="00B84E3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1CAB5E87" w14:textId="77777777" w:rsidR="007D268D" w:rsidRDefault="007D268D" w:rsidP="00B84E3D">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75562659" w14:textId="77777777" w:rsidR="007D268D" w:rsidRDefault="007D268D" w:rsidP="00B84E3D">
            <w:pPr>
              <w:jc w:val="center"/>
              <w:rPr>
                <w:rFonts w:ascii="Trebuchet MS" w:hAnsi="Trebuchet MS"/>
                <w:b/>
              </w:rPr>
            </w:pPr>
            <w:r>
              <w:rPr>
                <w:rFonts w:ascii="Trebuchet MS" w:hAnsi="Trebuchet MS"/>
                <w:b/>
              </w:rPr>
              <w:t xml:space="preserve">Parcela </w:t>
            </w:r>
          </w:p>
        </w:tc>
        <w:tc>
          <w:tcPr>
            <w:tcW w:w="1559" w:type="dxa"/>
            <w:tcBorders>
              <w:top w:val="single" w:sz="4" w:space="0" w:color="auto"/>
              <w:left w:val="single" w:sz="4" w:space="0" w:color="auto"/>
            </w:tcBorders>
            <w:vAlign w:val="center"/>
          </w:tcPr>
          <w:p w14:paraId="050A2536" w14:textId="77777777" w:rsidR="007D268D" w:rsidRDefault="007D268D" w:rsidP="00B84E3D">
            <w:pPr>
              <w:jc w:val="center"/>
              <w:rPr>
                <w:rFonts w:ascii="Trebuchet MS" w:hAnsi="Trebuchet MS"/>
                <w:b/>
              </w:rPr>
            </w:pPr>
            <w:r>
              <w:rPr>
                <w:rFonts w:ascii="Trebuchet MS" w:hAnsi="Trebuchet MS"/>
                <w:b/>
              </w:rPr>
              <w:t xml:space="preserve">Nr. cadastral </w:t>
            </w:r>
          </w:p>
        </w:tc>
        <w:tc>
          <w:tcPr>
            <w:tcW w:w="992" w:type="dxa"/>
            <w:vMerge/>
            <w:vAlign w:val="center"/>
          </w:tcPr>
          <w:p w14:paraId="71424C46" w14:textId="77777777" w:rsidR="007D268D" w:rsidRPr="00111296" w:rsidRDefault="007D268D" w:rsidP="00B84E3D">
            <w:pPr>
              <w:jc w:val="center"/>
              <w:rPr>
                <w:rFonts w:ascii="Trebuchet MS" w:hAnsi="Trebuchet MS"/>
                <w:b/>
              </w:rPr>
            </w:pPr>
          </w:p>
        </w:tc>
      </w:tr>
      <w:tr w:rsidR="007D268D" w:rsidRPr="00111296" w14:paraId="301F272D" w14:textId="77777777" w:rsidTr="007D268D">
        <w:trPr>
          <w:trHeight w:val="513"/>
        </w:trPr>
        <w:tc>
          <w:tcPr>
            <w:tcW w:w="601" w:type="dxa"/>
            <w:vAlign w:val="center"/>
          </w:tcPr>
          <w:p w14:paraId="0284CC41" w14:textId="77777777" w:rsidR="007D268D" w:rsidRPr="007E5F1B" w:rsidRDefault="007D268D" w:rsidP="00B84E3D">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1</w:t>
            </w:r>
          </w:p>
        </w:tc>
        <w:tc>
          <w:tcPr>
            <w:tcW w:w="1429" w:type="dxa"/>
            <w:vAlign w:val="center"/>
          </w:tcPr>
          <w:p w14:paraId="3B9C939C" w14:textId="559215F5"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Teren intravilan</w:t>
            </w:r>
            <w:r w:rsidR="009471E0">
              <w:rPr>
                <w:rFonts w:ascii="Times New Roman" w:hAnsi="Times New Roman" w:cs="Times New Roman"/>
                <w:color w:val="000000" w:themeColor="text1"/>
              </w:rPr>
              <w:t xml:space="preserve"> sat </w:t>
            </w:r>
            <w:proofErr w:type="spellStart"/>
            <w:r w:rsidR="009471E0">
              <w:rPr>
                <w:rFonts w:ascii="Times New Roman" w:hAnsi="Times New Roman" w:cs="Times New Roman"/>
                <w:color w:val="000000" w:themeColor="text1"/>
              </w:rPr>
              <w:t>Ivanesti</w:t>
            </w:r>
            <w:proofErr w:type="spellEnd"/>
            <w:r w:rsidR="009471E0">
              <w:rPr>
                <w:rFonts w:ascii="Times New Roman" w:hAnsi="Times New Roman" w:cs="Times New Roman"/>
                <w:color w:val="000000" w:themeColor="text1"/>
              </w:rPr>
              <w:t xml:space="preserve">, comuna </w:t>
            </w:r>
            <w:proofErr w:type="spellStart"/>
            <w:r w:rsidR="009471E0">
              <w:rPr>
                <w:rFonts w:ascii="Times New Roman" w:hAnsi="Times New Roman" w:cs="Times New Roman"/>
                <w:color w:val="000000" w:themeColor="text1"/>
              </w:rPr>
              <w:t>Ivanesti</w:t>
            </w:r>
            <w:proofErr w:type="spellEnd"/>
          </w:p>
        </w:tc>
        <w:tc>
          <w:tcPr>
            <w:tcW w:w="1276" w:type="dxa"/>
            <w:vAlign w:val="center"/>
          </w:tcPr>
          <w:p w14:paraId="00D791C8" w14:textId="51A820E0"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3945</w:t>
            </w:r>
          </w:p>
        </w:tc>
        <w:tc>
          <w:tcPr>
            <w:tcW w:w="1414" w:type="dxa"/>
            <w:tcBorders>
              <w:right w:val="single" w:sz="4" w:space="0" w:color="auto"/>
            </w:tcBorders>
            <w:vAlign w:val="center"/>
          </w:tcPr>
          <w:p w14:paraId="6900626C" w14:textId="144E1AC9" w:rsidR="007D268D" w:rsidRPr="007E5F1B" w:rsidRDefault="007D268D"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854" w:type="dxa"/>
            <w:tcBorders>
              <w:left w:val="single" w:sz="4" w:space="0" w:color="auto"/>
              <w:right w:val="single" w:sz="4" w:space="0" w:color="auto"/>
            </w:tcBorders>
            <w:vAlign w:val="center"/>
          </w:tcPr>
          <w:p w14:paraId="4ECCAEFD" w14:textId="5694FFD7"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134" w:type="dxa"/>
            <w:tcBorders>
              <w:left w:val="single" w:sz="4" w:space="0" w:color="auto"/>
              <w:right w:val="single" w:sz="4" w:space="0" w:color="auto"/>
            </w:tcBorders>
            <w:vAlign w:val="center"/>
          </w:tcPr>
          <w:p w14:paraId="1D61F87A" w14:textId="637EF276" w:rsidR="007D268D" w:rsidRPr="007E5F1B" w:rsidRDefault="007D268D" w:rsidP="007D268D">
            <w:pPr>
              <w:rPr>
                <w:rFonts w:ascii="Times New Roman" w:hAnsi="Times New Roman" w:cs="Times New Roman"/>
                <w:color w:val="000000" w:themeColor="text1"/>
              </w:rPr>
            </w:pPr>
          </w:p>
        </w:tc>
        <w:tc>
          <w:tcPr>
            <w:tcW w:w="1559" w:type="dxa"/>
            <w:tcBorders>
              <w:left w:val="single" w:sz="4" w:space="0" w:color="auto"/>
            </w:tcBorders>
            <w:vAlign w:val="center"/>
          </w:tcPr>
          <w:p w14:paraId="52862E9F" w14:textId="18287209" w:rsidR="007D268D" w:rsidRPr="007E5F1B" w:rsidRDefault="007D268D" w:rsidP="00B84E3D">
            <w:pPr>
              <w:jc w:val="center"/>
              <w:rPr>
                <w:rFonts w:ascii="Times New Roman" w:hAnsi="Times New Roman" w:cs="Times New Roman"/>
                <w:color w:val="000000" w:themeColor="text1"/>
              </w:rPr>
            </w:pPr>
          </w:p>
        </w:tc>
        <w:tc>
          <w:tcPr>
            <w:tcW w:w="992" w:type="dxa"/>
            <w:vAlign w:val="center"/>
          </w:tcPr>
          <w:p w14:paraId="00B75C7D" w14:textId="77777777" w:rsidR="007D268D"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w:t>
            </w:r>
          </w:p>
          <w:p w14:paraId="1563C8E8" w14:textId="77777777"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1.1</w:t>
            </w:r>
          </w:p>
        </w:tc>
      </w:tr>
      <w:tr w:rsidR="007D268D" w:rsidRPr="00111296" w14:paraId="331463AE" w14:textId="77777777" w:rsidTr="007D268D">
        <w:trPr>
          <w:trHeight w:val="594"/>
        </w:trPr>
        <w:tc>
          <w:tcPr>
            <w:tcW w:w="601" w:type="dxa"/>
            <w:vAlign w:val="center"/>
          </w:tcPr>
          <w:p w14:paraId="362EC5D9" w14:textId="77777777" w:rsidR="007D268D" w:rsidRPr="007E5F1B" w:rsidRDefault="007D268D" w:rsidP="00B84E3D">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2</w:t>
            </w:r>
          </w:p>
        </w:tc>
        <w:tc>
          <w:tcPr>
            <w:tcW w:w="1429" w:type="dxa"/>
            <w:vAlign w:val="center"/>
          </w:tcPr>
          <w:p w14:paraId="00BDDF42" w14:textId="77777777" w:rsidR="009471E0" w:rsidRDefault="007D268D"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Constructie</w:t>
            </w:r>
            <w:proofErr w:type="spellEnd"/>
            <w:r>
              <w:rPr>
                <w:rFonts w:ascii="Times New Roman" w:hAnsi="Times New Roman" w:cs="Times New Roman"/>
                <w:color w:val="000000" w:themeColor="text1"/>
              </w:rPr>
              <w:t xml:space="preserve"> anexa</w:t>
            </w:r>
            <w:r w:rsidR="009471E0">
              <w:rPr>
                <w:rFonts w:ascii="Times New Roman" w:hAnsi="Times New Roman" w:cs="Times New Roman"/>
                <w:color w:val="000000" w:themeColor="text1"/>
              </w:rPr>
              <w:t xml:space="preserve"> </w:t>
            </w:r>
          </w:p>
          <w:p w14:paraId="4239ECA5" w14:textId="0F2AA219" w:rsidR="007D268D" w:rsidRPr="007E5F1B" w:rsidRDefault="009471E0" w:rsidP="00B84E3D">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sat </w:t>
            </w:r>
            <w:proofErr w:type="spellStart"/>
            <w:r>
              <w:rPr>
                <w:rFonts w:ascii="Times New Roman" w:hAnsi="Times New Roman" w:cs="Times New Roman"/>
                <w:color w:val="000000" w:themeColor="text1"/>
              </w:rPr>
              <w:t>Ivanesti</w:t>
            </w:r>
            <w:proofErr w:type="spellEnd"/>
            <w:r>
              <w:rPr>
                <w:rFonts w:ascii="Times New Roman" w:hAnsi="Times New Roman" w:cs="Times New Roman"/>
                <w:color w:val="000000" w:themeColor="text1"/>
              </w:rPr>
              <w:t xml:space="preserve">, comuna </w:t>
            </w:r>
            <w:proofErr w:type="spellStart"/>
            <w:r>
              <w:rPr>
                <w:rFonts w:ascii="Times New Roman" w:hAnsi="Times New Roman" w:cs="Times New Roman"/>
                <w:color w:val="000000" w:themeColor="text1"/>
              </w:rPr>
              <w:t>Ivanesti</w:t>
            </w:r>
            <w:proofErr w:type="spellEnd"/>
          </w:p>
        </w:tc>
        <w:tc>
          <w:tcPr>
            <w:tcW w:w="1276" w:type="dxa"/>
            <w:vAlign w:val="center"/>
          </w:tcPr>
          <w:p w14:paraId="43383ACD" w14:textId="0DA52D9D"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23.6</w:t>
            </w:r>
          </w:p>
        </w:tc>
        <w:tc>
          <w:tcPr>
            <w:tcW w:w="1414" w:type="dxa"/>
            <w:tcBorders>
              <w:right w:val="single" w:sz="4" w:space="0" w:color="auto"/>
            </w:tcBorders>
            <w:vAlign w:val="center"/>
          </w:tcPr>
          <w:p w14:paraId="5F34A18A" w14:textId="01411811" w:rsidR="007D268D" w:rsidRPr="007E5F1B" w:rsidRDefault="007D268D"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854" w:type="dxa"/>
            <w:tcBorders>
              <w:left w:val="single" w:sz="4" w:space="0" w:color="auto"/>
              <w:right w:val="single" w:sz="4" w:space="0" w:color="auto"/>
            </w:tcBorders>
            <w:vAlign w:val="center"/>
          </w:tcPr>
          <w:p w14:paraId="01260786" w14:textId="10E05A27"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134" w:type="dxa"/>
            <w:tcBorders>
              <w:left w:val="single" w:sz="4" w:space="0" w:color="auto"/>
              <w:right w:val="single" w:sz="4" w:space="0" w:color="auto"/>
            </w:tcBorders>
            <w:vAlign w:val="center"/>
          </w:tcPr>
          <w:p w14:paraId="2AFB51BC" w14:textId="75892628" w:rsidR="007D268D" w:rsidRPr="007E5F1B" w:rsidRDefault="007D268D" w:rsidP="00B84E3D">
            <w:pPr>
              <w:jc w:val="center"/>
              <w:rPr>
                <w:rFonts w:ascii="Times New Roman" w:hAnsi="Times New Roman" w:cs="Times New Roman"/>
                <w:color w:val="000000" w:themeColor="text1"/>
              </w:rPr>
            </w:pPr>
          </w:p>
        </w:tc>
        <w:tc>
          <w:tcPr>
            <w:tcW w:w="1559" w:type="dxa"/>
            <w:tcBorders>
              <w:left w:val="single" w:sz="4" w:space="0" w:color="auto"/>
            </w:tcBorders>
            <w:vAlign w:val="center"/>
          </w:tcPr>
          <w:p w14:paraId="067B59AA" w14:textId="2989BA61" w:rsidR="007D268D" w:rsidRPr="007E5F1B" w:rsidRDefault="007D268D" w:rsidP="00B84E3D">
            <w:pPr>
              <w:jc w:val="center"/>
              <w:rPr>
                <w:rFonts w:ascii="Times New Roman" w:hAnsi="Times New Roman" w:cs="Times New Roman"/>
                <w:color w:val="000000" w:themeColor="text1"/>
              </w:rPr>
            </w:pPr>
          </w:p>
        </w:tc>
        <w:tc>
          <w:tcPr>
            <w:tcW w:w="992" w:type="dxa"/>
            <w:vAlign w:val="center"/>
          </w:tcPr>
          <w:p w14:paraId="452B8EDC" w14:textId="53AB6569"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 1.2</w:t>
            </w:r>
          </w:p>
        </w:tc>
      </w:tr>
      <w:tr w:rsidR="007D268D" w:rsidRPr="00111296" w14:paraId="193531F5" w14:textId="77777777" w:rsidTr="007D268D">
        <w:trPr>
          <w:trHeight w:val="513"/>
        </w:trPr>
        <w:tc>
          <w:tcPr>
            <w:tcW w:w="601" w:type="dxa"/>
            <w:vAlign w:val="center"/>
          </w:tcPr>
          <w:p w14:paraId="3040CC99" w14:textId="3F5E9B2F"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429" w:type="dxa"/>
            <w:vAlign w:val="center"/>
          </w:tcPr>
          <w:p w14:paraId="7199589F" w14:textId="77777777" w:rsidR="009471E0" w:rsidRDefault="007D268D"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Constructie</w:t>
            </w:r>
            <w:proofErr w:type="spellEnd"/>
            <w:r>
              <w:rPr>
                <w:rFonts w:ascii="Times New Roman" w:hAnsi="Times New Roman" w:cs="Times New Roman"/>
                <w:color w:val="000000" w:themeColor="text1"/>
              </w:rPr>
              <w:t xml:space="preserve"> anexa</w:t>
            </w:r>
            <w:r w:rsidR="009471E0">
              <w:rPr>
                <w:rFonts w:ascii="Times New Roman" w:hAnsi="Times New Roman" w:cs="Times New Roman"/>
                <w:color w:val="000000" w:themeColor="text1"/>
              </w:rPr>
              <w:t xml:space="preserve"> </w:t>
            </w:r>
          </w:p>
          <w:p w14:paraId="40F5E0E0" w14:textId="22E9B24E" w:rsidR="007D268D" w:rsidRPr="007E5F1B" w:rsidRDefault="009471E0" w:rsidP="00B84E3D">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sat </w:t>
            </w:r>
            <w:proofErr w:type="spellStart"/>
            <w:r>
              <w:rPr>
                <w:rFonts w:ascii="Times New Roman" w:hAnsi="Times New Roman" w:cs="Times New Roman"/>
                <w:color w:val="000000" w:themeColor="text1"/>
              </w:rPr>
              <w:t>Ivanesti</w:t>
            </w:r>
            <w:proofErr w:type="spellEnd"/>
            <w:r>
              <w:rPr>
                <w:rFonts w:ascii="Times New Roman" w:hAnsi="Times New Roman" w:cs="Times New Roman"/>
                <w:color w:val="000000" w:themeColor="text1"/>
              </w:rPr>
              <w:t xml:space="preserve">, comuna </w:t>
            </w:r>
            <w:proofErr w:type="spellStart"/>
            <w:r>
              <w:rPr>
                <w:rFonts w:ascii="Times New Roman" w:hAnsi="Times New Roman" w:cs="Times New Roman"/>
                <w:color w:val="000000" w:themeColor="text1"/>
              </w:rPr>
              <w:t>Ivanesti</w:t>
            </w:r>
            <w:proofErr w:type="spellEnd"/>
            <w:r>
              <w:rPr>
                <w:rFonts w:ascii="Times New Roman" w:hAnsi="Times New Roman" w:cs="Times New Roman"/>
                <w:color w:val="000000" w:themeColor="text1"/>
              </w:rPr>
              <w:t xml:space="preserve"> </w:t>
            </w:r>
          </w:p>
        </w:tc>
        <w:tc>
          <w:tcPr>
            <w:tcW w:w="1276" w:type="dxa"/>
            <w:vAlign w:val="center"/>
          </w:tcPr>
          <w:p w14:paraId="33C0BC4E" w14:textId="0906940A"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5.07</w:t>
            </w:r>
          </w:p>
        </w:tc>
        <w:tc>
          <w:tcPr>
            <w:tcW w:w="1414" w:type="dxa"/>
            <w:tcBorders>
              <w:right w:val="single" w:sz="4" w:space="0" w:color="auto"/>
            </w:tcBorders>
            <w:vAlign w:val="center"/>
          </w:tcPr>
          <w:p w14:paraId="0404C864" w14:textId="3EF5DBC2" w:rsidR="007D268D" w:rsidRPr="007E5F1B" w:rsidRDefault="007D268D"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854" w:type="dxa"/>
            <w:tcBorders>
              <w:left w:val="single" w:sz="4" w:space="0" w:color="auto"/>
              <w:right w:val="single" w:sz="4" w:space="0" w:color="auto"/>
            </w:tcBorders>
            <w:vAlign w:val="center"/>
          </w:tcPr>
          <w:p w14:paraId="468865D1" w14:textId="78FC65BC"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134" w:type="dxa"/>
            <w:tcBorders>
              <w:left w:val="single" w:sz="4" w:space="0" w:color="auto"/>
              <w:right w:val="single" w:sz="4" w:space="0" w:color="auto"/>
            </w:tcBorders>
            <w:vAlign w:val="center"/>
          </w:tcPr>
          <w:p w14:paraId="79B6D352" w14:textId="77777777" w:rsidR="007D268D" w:rsidRPr="007E5F1B" w:rsidRDefault="007D268D" w:rsidP="00B84E3D">
            <w:pPr>
              <w:jc w:val="center"/>
              <w:rPr>
                <w:rFonts w:ascii="Times New Roman" w:hAnsi="Times New Roman" w:cs="Times New Roman"/>
                <w:color w:val="000000" w:themeColor="text1"/>
              </w:rPr>
            </w:pPr>
          </w:p>
        </w:tc>
        <w:tc>
          <w:tcPr>
            <w:tcW w:w="1559" w:type="dxa"/>
            <w:tcBorders>
              <w:left w:val="single" w:sz="4" w:space="0" w:color="auto"/>
            </w:tcBorders>
            <w:vAlign w:val="center"/>
          </w:tcPr>
          <w:p w14:paraId="75D5ED2B" w14:textId="77777777" w:rsidR="007D268D" w:rsidRPr="007E5F1B" w:rsidRDefault="007D268D" w:rsidP="00B84E3D">
            <w:pPr>
              <w:jc w:val="center"/>
              <w:rPr>
                <w:rFonts w:ascii="Times New Roman" w:hAnsi="Times New Roman" w:cs="Times New Roman"/>
                <w:color w:val="000000" w:themeColor="text1"/>
              </w:rPr>
            </w:pPr>
          </w:p>
        </w:tc>
        <w:tc>
          <w:tcPr>
            <w:tcW w:w="992" w:type="dxa"/>
            <w:vAlign w:val="center"/>
          </w:tcPr>
          <w:p w14:paraId="2AF8788B" w14:textId="3BB2F43B" w:rsidR="007D268D" w:rsidRPr="007E5F1B" w:rsidRDefault="007D268D"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 1.3</w:t>
            </w:r>
          </w:p>
        </w:tc>
      </w:tr>
    </w:tbl>
    <w:p w14:paraId="030FC411" w14:textId="77777777" w:rsidR="000A4BCB" w:rsidRPr="00111296" w:rsidRDefault="000A4BCB" w:rsidP="000A4BCB">
      <w:pPr>
        <w:rPr>
          <w:rFonts w:ascii="Trebuchet MS" w:hAnsi="Trebuchet MS"/>
          <w:b/>
        </w:rPr>
      </w:pPr>
    </w:p>
    <w:p w14:paraId="29301920" w14:textId="4BE8FBEA" w:rsidR="000A4BCB" w:rsidRDefault="000A4BCB" w:rsidP="000A4BCB">
      <w:pPr>
        <w:rPr>
          <w:rFonts w:ascii="Trebuchet MS" w:hAnsi="Trebuchet MS"/>
          <w:b/>
        </w:rPr>
      </w:pPr>
      <w:r w:rsidRPr="00111296">
        <w:rPr>
          <w:rFonts w:ascii="Trebuchet MS" w:hAnsi="Trebuchet MS"/>
          <w:b/>
        </w:rPr>
        <w:t xml:space="preserve">                                                                                        </w:t>
      </w:r>
      <w:r w:rsidR="00274F33">
        <w:rPr>
          <w:rFonts w:ascii="Trebuchet MS" w:hAnsi="Trebuchet MS"/>
          <w:b/>
        </w:rPr>
        <w:t xml:space="preserve">  </w:t>
      </w:r>
      <w:proofErr w:type="spellStart"/>
      <w:r>
        <w:rPr>
          <w:rFonts w:ascii="Trebuchet MS" w:hAnsi="Trebuchet MS"/>
          <w:b/>
        </w:rPr>
        <w:t>Ivanesti</w:t>
      </w:r>
      <w:proofErr w:type="spellEnd"/>
      <w:r w:rsidR="002E43B9">
        <w:rPr>
          <w:rFonts w:ascii="Trebuchet MS" w:hAnsi="Trebuchet MS"/>
          <w:b/>
        </w:rPr>
        <w:t xml:space="preserve"> , </w:t>
      </w:r>
      <w:r w:rsidR="00C90577">
        <w:rPr>
          <w:rFonts w:ascii="Trebuchet MS" w:hAnsi="Trebuchet MS"/>
          <w:b/>
        </w:rPr>
        <w:t xml:space="preserve"> 29</w:t>
      </w:r>
      <w:r w:rsidR="00E36A2B">
        <w:rPr>
          <w:rFonts w:ascii="Trebuchet MS" w:hAnsi="Trebuchet MS"/>
          <w:b/>
        </w:rPr>
        <w:t xml:space="preserve"> </w:t>
      </w:r>
      <w:r w:rsidR="00274F33">
        <w:rPr>
          <w:rFonts w:ascii="Trebuchet MS" w:hAnsi="Trebuchet MS"/>
          <w:b/>
        </w:rPr>
        <w:t>iunie</w:t>
      </w:r>
      <w:r w:rsidR="00E36A2B">
        <w:rPr>
          <w:rFonts w:ascii="Trebuchet MS" w:hAnsi="Trebuchet MS"/>
          <w:b/>
        </w:rPr>
        <w:t xml:space="preserve"> </w:t>
      </w:r>
      <w:r w:rsidRPr="00111296">
        <w:rPr>
          <w:rFonts w:ascii="Trebuchet MS" w:hAnsi="Trebuchet MS"/>
          <w:b/>
        </w:rPr>
        <w:t>202</w:t>
      </w:r>
      <w:r w:rsidR="003B04A4">
        <w:rPr>
          <w:rFonts w:ascii="Trebuchet MS" w:hAnsi="Trebuchet MS"/>
          <w:b/>
        </w:rPr>
        <w:t>3</w:t>
      </w:r>
    </w:p>
    <w:p w14:paraId="3840BFBC" w14:textId="77777777" w:rsidR="00E36A2B" w:rsidRDefault="000A4BCB" w:rsidP="000A4BCB">
      <w:pPr>
        <w:rPr>
          <w:rFonts w:ascii="Trebuchet MS" w:hAnsi="Trebuchet MS"/>
          <w:b/>
        </w:rPr>
      </w:pPr>
      <w:r>
        <w:rPr>
          <w:rFonts w:ascii="Trebuchet MS" w:hAnsi="Trebuchet MS"/>
          <w:b/>
        </w:rPr>
        <w:t xml:space="preserve">      </w:t>
      </w:r>
    </w:p>
    <w:p w14:paraId="0665CDB3" w14:textId="77777777" w:rsidR="00274F33" w:rsidRDefault="00274F33" w:rsidP="000A4BCB">
      <w:pPr>
        <w:rPr>
          <w:rFonts w:ascii="Trebuchet MS" w:hAnsi="Trebuchet MS"/>
          <w:b/>
        </w:rPr>
      </w:pPr>
    </w:p>
    <w:p w14:paraId="0B1B7378" w14:textId="456A6976" w:rsidR="000A4BCB" w:rsidRDefault="00C90577"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74F33">
        <w:rPr>
          <w:rFonts w:ascii="Trebuchet MS" w:hAnsi="Trebuchet MS"/>
          <w:b/>
        </w:rPr>
        <w:tab/>
      </w:r>
      <w:r w:rsidR="00274F33">
        <w:rPr>
          <w:rFonts w:ascii="Trebuchet MS" w:hAnsi="Trebuchet MS"/>
          <w:b/>
        </w:rPr>
        <w:tab/>
      </w:r>
      <w:r>
        <w:rPr>
          <w:rFonts w:ascii="Trebuchet MS" w:hAnsi="Trebuchet MS"/>
          <w:b/>
        </w:rPr>
        <w:tab/>
      </w:r>
      <w:r>
        <w:rPr>
          <w:rFonts w:ascii="Trebuchet MS" w:hAnsi="Trebuchet MS"/>
          <w:b/>
        </w:rPr>
        <w:tab/>
      </w:r>
      <w:r>
        <w:rPr>
          <w:rFonts w:ascii="Trebuchet MS" w:hAnsi="Trebuchet MS"/>
          <w:b/>
        </w:rPr>
        <w:tab/>
        <w:t xml:space="preserve">  </w:t>
      </w:r>
      <w:proofErr w:type="spellStart"/>
      <w:r w:rsidR="002E43B9">
        <w:rPr>
          <w:rFonts w:ascii="Trebuchet MS" w:hAnsi="Trebuchet MS"/>
          <w:b/>
        </w:rPr>
        <w:t>Contrasemneaza</w:t>
      </w:r>
      <w:proofErr w:type="spellEnd"/>
      <w:r w:rsidR="00E36A2B">
        <w:rPr>
          <w:rFonts w:ascii="Trebuchet MS" w:hAnsi="Trebuchet MS"/>
          <w:b/>
        </w:rPr>
        <w:t>,</w:t>
      </w:r>
    </w:p>
    <w:p w14:paraId="40D92EFB" w14:textId="57D94A0E" w:rsidR="00E36A2B" w:rsidRDefault="00C90577"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577097C5" w:rsidR="00E36A2B" w:rsidRDefault="00C90577"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9615EF">
        <w:rPr>
          <w:rFonts w:ascii="Trebuchet MS" w:hAnsi="Trebuchet MS"/>
          <w:b/>
        </w:rPr>
        <w:tab/>
      </w:r>
      <w:r w:rsidR="002E43B9">
        <w:rPr>
          <w:rFonts w:ascii="Trebuchet MS" w:hAnsi="Trebuchet MS"/>
          <w:b/>
        </w:rPr>
        <w:tab/>
      </w:r>
      <w:r w:rsidR="00DC00D4">
        <w:rPr>
          <w:rFonts w:ascii="Trebuchet MS" w:hAnsi="Trebuchet MS"/>
          <w:b/>
        </w:rPr>
        <w:tab/>
      </w:r>
      <w:r w:rsidR="00DC00D4">
        <w:rPr>
          <w:rFonts w:ascii="Trebuchet MS" w:hAnsi="Trebuchet MS"/>
          <w:b/>
        </w:rPr>
        <w:tab/>
      </w:r>
      <w:r w:rsidR="00DC00D4">
        <w:rPr>
          <w:rFonts w:ascii="Trebuchet MS" w:hAnsi="Trebuchet MS"/>
          <w:b/>
        </w:rPr>
        <w:tab/>
      </w:r>
      <w:r w:rsidR="00DC00D4">
        <w:rPr>
          <w:rFonts w:ascii="Trebuchet MS" w:hAnsi="Trebuchet MS"/>
          <w:b/>
        </w:rPr>
        <w:tab/>
      </w:r>
      <w:r w:rsidR="00DC00D4">
        <w:rPr>
          <w:rFonts w:ascii="Trebuchet MS" w:hAnsi="Trebuchet MS"/>
          <w:b/>
        </w:rPr>
        <w:tab/>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4E4CCF12" w14:textId="77777777" w:rsidR="000A4BCB" w:rsidRDefault="000A4BCB" w:rsidP="000A4BCB">
      <w:pPr>
        <w:rPr>
          <w:rFonts w:ascii="Trebuchet MS" w:hAnsi="Trebuchet MS"/>
          <w:b/>
        </w:rPr>
      </w:pPr>
    </w:p>
    <w:p w14:paraId="091D4D3A" w14:textId="77777777" w:rsidR="009615EF" w:rsidRDefault="009615EF" w:rsidP="000A4BCB">
      <w:pPr>
        <w:rPr>
          <w:rFonts w:ascii="Trebuchet MS" w:hAnsi="Trebuchet MS"/>
          <w:b/>
        </w:rPr>
      </w:pPr>
    </w:p>
    <w:p w14:paraId="72F79420" w14:textId="77777777" w:rsidR="007D268D" w:rsidRDefault="007D268D" w:rsidP="000A4BCB">
      <w:pPr>
        <w:rPr>
          <w:rFonts w:ascii="Trebuchet MS" w:hAnsi="Trebuchet MS"/>
          <w:b/>
        </w:rPr>
      </w:pPr>
    </w:p>
    <w:p w14:paraId="45FAED5A" w14:textId="77777777" w:rsidR="00C90577" w:rsidRDefault="00C90577" w:rsidP="000A4BCB">
      <w:pPr>
        <w:rPr>
          <w:rFonts w:ascii="Trebuchet MS" w:hAnsi="Trebuchet MS"/>
          <w:b/>
        </w:rPr>
      </w:pPr>
    </w:p>
    <w:p w14:paraId="1EFA808B" w14:textId="77777777" w:rsidR="007D268D" w:rsidRDefault="007D268D"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lastRenderedPageBreak/>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3AA71313" w:rsidR="007E7984" w:rsidRPr="003B04A4" w:rsidRDefault="00821F3A" w:rsidP="007E7984">
      <w:pPr>
        <w:pStyle w:val="Frspaiere"/>
        <w:rPr>
          <w:lang w:val="es-CR"/>
        </w:rPr>
      </w:pPr>
      <w:r w:rsidRPr="003B04A4">
        <w:rPr>
          <w:lang w:val="es-CR"/>
        </w:rPr>
        <w:t xml:space="preserve">Nr.  </w:t>
      </w:r>
      <w:r w:rsidR="00274F33">
        <w:rPr>
          <w:lang w:val="es-CR"/>
        </w:rPr>
        <w:t xml:space="preserve">   </w:t>
      </w:r>
      <w:r w:rsidR="009E3036">
        <w:rPr>
          <w:lang w:val="es-CR"/>
        </w:rPr>
        <w:t xml:space="preserve">   3333</w:t>
      </w:r>
      <w:r w:rsidR="00274F33">
        <w:rPr>
          <w:lang w:val="es-CR"/>
        </w:rPr>
        <w:t xml:space="preserve">  </w:t>
      </w:r>
      <w:r w:rsidRPr="003B04A4">
        <w:rPr>
          <w:lang w:val="es-CR"/>
        </w:rPr>
        <w:t xml:space="preserve"> /  </w:t>
      </w:r>
      <w:r w:rsidR="00274F33">
        <w:rPr>
          <w:lang w:val="es-CR"/>
        </w:rPr>
        <w:t xml:space="preserve">  26</w:t>
      </w:r>
      <w:r w:rsidRPr="003B04A4">
        <w:rPr>
          <w:lang w:val="es-CR"/>
        </w:rPr>
        <w:t>.0</w:t>
      </w:r>
      <w:r w:rsidR="00274F33">
        <w:rPr>
          <w:lang w:val="es-CR"/>
        </w:rPr>
        <w:t>6</w:t>
      </w:r>
      <w:r w:rsidRPr="003B04A4">
        <w:rPr>
          <w:lang w:val="es-CR"/>
        </w:rPr>
        <w:t>.</w:t>
      </w:r>
      <w:r w:rsidR="009A74C2" w:rsidRPr="003B04A4">
        <w:rPr>
          <w:lang w:val="es-CR"/>
        </w:rPr>
        <w:t>202</w:t>
      </w:r>
      <w:r w:rsidR="00274F33">
        <w:rPr>
          <w:lang w:val="es-CR"/>
        </w:rPr>
        <w:t>3</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13201F7" w14:textId="4EB93A2C" w:rsidR="00117D55" w:rsidRPr="00E74B2E" w:rsidRDefault="00117D55" w:rsidP="007E7984">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79BDA218" w14:textId="77777777" w:rsidR="00F02A42" w:rsidRDefault="007E7984" w:rsidP="007E7984">
      <w:pPr>
        <w:pStyle w:val="Frspaiere"/>
        <w:rPr>
          <w:bCs/>
          <w:lang w:val="es-CR"/>
        </w:rPr>
      </w:pPr>
      <w:r w:rsidRPr="00E74B2E">
        <w:rPr>
          <w:bCs/>
          <w:lang w:val="es-CR"/>
        </w:rPr>
        <w:tab/>
      </w:r>
      <w:r w:rsidRPr="00E74B2E">
        <w:rPr>
          <w:bCs/>
          <w:lang w:val="es-CR"/>
        </w:rPr>
        <w:tab/>
      </w:r>
    </w:p>
    <w:p w14:paraId="2D8791F2" w14:textId="173C2755" w:rsidR="00186094" w:rsidRPr="00E74B2E" w:rsidRDefault="007E7984" w:rsidP="007E7984">
      <w:pPr>
        <w:pStyle w:val="Frspaiere"/>
        <w:rPr>
          <w:bCs/>
          <w:lang w:val="es-CR"/>
        </w:rPr>
      </w:pPr>
      <w:r w:rsidRPr="00E74B2E">
        <w:rPr>
          <w:bCs/>
          <w:lang w:val="es-CR"/>
        </w:rPr>
        <w:tab/>
      </w:r>
    </w:p>
    <w:p w14:paraId="44F6A9C9" w14:textId="7777777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Default="00692974" w:rsidP="007E7984">
      <w:pPr>
        <w:pStyle w:val="Frspaiere"/>
        <w:rPr>
          <w:b/>
          <w:bCs/>
          <w:lang w:val="es-CR"/>
        </w:rPr>
      </w:pPr>
    </w:p>
    <w:p w14:paraId="17EFD1CF" w14:textId="77777777" w:rsidR="00274F33" w:rsidRDefault="00274F33" w:rsidP="007E7984">
      <w:pPr>
        <w:pStyle w:val="Frspaiere"/>
        <w:rPr>
          <w:b/>
          <w:bCs/>
          <w:lang w:val="es-CR"/>
        </w:rPr>
      </w:pPr>
    </w:p>
    <w:p w14:paraId="6650C033" w14:textId="77777777" w:rsidR="00274F33" w:rsidRDefault="00274F33" w:rsidP="007E7984">
      <w:pPr>
        <w:pStyle w:val="Frspaiere"/>
        <w:rPr>
          <w:b/>
          <w:bCs/>
          <w:lang w:val="es-CR"/>
        </w:rPr>
      </w:pPr>
    </w:p>
    <w:p w14:paraId="7A6A10CE" w14:textId="77777777" w:rsidR="009471E0" w:rsidRDefault="009471E0" w:rsidP="007E7984">
      <w:pPr>
        <w:pStyle w:val="Frspaiere"/>
        <w:rPr>
          <w:b/>
          <w:bCs/>
          <w:lang w:val="es-CR"/>
        </w:rPr>
      </w:pPr>
    </w:p>
    <w:p w14:paraId="5213B10F" w14:textId="77777777" w:rsidR="009471E0" w:rsidRDefault="009471E0" w:rsidP="007E7984">
      <w:pPr>
        <w:pStyle w:val="Frspaiere"/>
        <w:rPr>
          <w:b/>
          <w:bCs/>
          <w:lang w:val="es-CR"/>
        </w:rPr>
      </w:pPr>
    </w:p>
    <w:p w14:paraId="42EA41BD" w14:textId="77777777" w:rsidR="00274F33" w:rsidRPr="00E74B2E" w:rsidRDefault="00274F33"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lastRenderedPageBreak/>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30A5561D"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274F33">
        <w:rPr>
          <w:rFonts w:ascii="Times New Roman" w:hAnsi="Times New Roman" w:cs="Times New Roman"/>
          <w:bCs/>
          <w:lang w:val="es-CR"/>
        </w:rPr>
        <w:t xml:space="preserve">   3334</w:t>
      </w:r>
      <w:r w:rsidR="00692974">
        <w:rPr>
          <w:rFonts w:ascii="Times New Roman" w:hAnsi="Times New Roman" w:cs="Times New Roman"/>
          <w:bCs/>
          <w:lang w:val="es-CR"/>
        </w:rPr>
        <w:t xml:space="preserve"> </w:t>
      </w:r>
      <w:r w:rsidRPr="00E74B2E">
        <w:rPr>
          <w:rFonts w:ascii="Times New Roman" w:hAnsi="Times New Roman" w:cs="Times New Roman"/>
          <w:bCs/>
          <w:lang w:val="es-CR"/>
        </w:rPr>
        <w:t xml:space="preserve"> / </w:t>
      </w:r>
      <w:r w:rsidR="00274F33">
        <w:rPr>
          <w:rFonts w:ascii="Times New Roman" w:hAnsi="Times New Roman" w:cs="Times New Roman"/>
          <w:bCs/>
          <w:lang w:val="es-CR"/>
        </w:rPr>
        <w:t>28</w:t>
      </w:r>
      <w:r w:rsidRPr="00E74B2E">
        <w:rPr>
          <w:rFonts w:ascii="Times New Roman" w:hAnsi="Times New Roman" w:cs="Times New Roman"/>
          <w:bCs/>
          <w:lang w:val="es-CR"/>
        </w:rPr>
        <w:t>.0</w:t>
      </w:r>
      <w:r w:rsidR="00274F33">
        <w:rPr>
          <w:rFonts w:ascii="Times New Roman" w:hAnsi="Times New Roman" w:cs="Times New Roman"/>
          <w:bCs/>
          <w:lang w:val="es-CR"/>
        </w:rPr>
        <w:t>6</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773E52">
        <w:rPr>
          <w:rFonts w:ascii="Times New Roman" w:hAnsi="Times New Roman" w:cs="Times New Roman"/>
          <w:bCs/>
          <w:lang w:val="es-CR"/>
        </w:rPr>
        <w:t>3</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0F49F5E7" w14:textId="51E55C38" w:rsidR="000802B8" w:rsidRPr="00773E52" w:rsidRDefault="000C0FB8" w:rsidP="00274F33">
      <w:pPr>
        <w:pStyle w:val="Frspaiere"/>
        <w:rPr>
          <w:rFonts w:asciiTheme="majorHAnsi" w:hAnsiTheme="majorHAnsi" w:cs="Arial"/>
          <w:b/>
          <w:b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p>
    <w:p w14:paraId="212F80E4" w14:textId="7521B4FC" w:rsidR="002B7F20" w:rsidRPr="00274F33" w:rsidRDefault="002B7F20" w:rsidP="00274F33">
      <w:pPr>
        <w:ind w:firstLine="720"/>
        <w:rPr>
          <w:rFonts w:ascii="Times New Roman" w:hAnsi="Times New Roman" w:cs="Times New Roman"/>
          <w:color w:val="auto"/>
          <w:sz w:val="22"/>
          <w:szCs w:val="22"/>
        </w:rPr>
      </w:pPr>
      <w:r w:rsidRPr="006A1EDF">
        <w:rPr>
          <w:rFonts w:ascii="Times New Roman" w:hAnsi="Times New Roman" w:cs="Times New Roman"/>
          <w:sz w:val="22"/>
          <w:szCs w:val="22"/>
        </w:rPr>
        <w:t>In conformitate cu prevederile art. 286 alin.(4) din OUG nr. 57/2019 ”</w:t>
      </w:r>
      <w:r w:rsidRPr="006A1EDF">
        <w:rPr>
          <w:rFonts w:ascii="Times New Roman" w:hAnsi="Times New Roman" w:cs="Times New Roman"/>
          <w:color w:val="auto"/>
          <w:sz w:val="22"/>
          <w:szCs w:val="22"/>
        </w:rPr>
        <w:t xml:space="preserve">Domeniul public al comunei, al oraşului sau al municipiului este alcătuit din bunurile prevăzute în </w:t>
      </w:r>
      <w:hyperlink r:id="rId6" w:anchor="ANEXA4" w:history="1">
        <w:r w:rsidRPr="006A1EDF">
          <w:rPr>
            <w:rFonts w:ascii="Times New Roman" w:hAnsi="Times New Roman" w:cs="Times New Roman"/>
            <w:color w:val="0000FF"/>
            <w:sz w:val="22"/>
            <w:szCs w:val="22"/>
            <w:u w:val="single"/>
          </w:rPr>
          <w:t>anexa nr. 4</w:t>
        </w:r>
      </w:hyperlink>
      <w:r w:rsidRPr="006A1EDF">
        <w:rPr>
          <w:rFonts w:ascii="Times New Roman" w:hAnsi="Times New Roman" w:cs="Times New Roman"/>
          <w:color w:val="auto"/>
          <w:sz w:val="22"/>
          <w:szCs w:val="22"/>
        </w:rPr>
        <w:t>, precum şi din alte bunuri de uz sau de interes public local, declarate ca atare prin hotărâre a consiliului local, dacă nu sunt declarate prin lege ca fiind bunuri de uz sau de interes public naţional ori judeţean.”</w:t>
      </w:r>
      <w:r w:rsidR="00274F33">
        <w:rPr>
          <w:rFonts w:ascii="Times New Roman" w:hAnsi="Times New Roman" w:cs="Times New Roman"/>
          <w:color w:val="auto"/>
          <w:sz w:val="22"/>
          <w:szCs w:val="22"/>
        </w:rPr>
        <w:t xml:space="preserve"> </w:t>
      </w:r>
      <w:r w:rsidRPr="006A1EDF">
        <w:rPr>
          <w:rFonts w:ascii="Times New Roman" w:hAnsi="Times New Roman" w:cs="Times New Roman"/>
        </w:rPr>
        <w:t xml:space="preserve">In Anexa nr. 4 din actul normativ anterior </w:t>
      </w:r>
      <w:proofErr w:type="spellStart"/>
      <w:r w:rsidRPr="006A1EDF">
        <w:rPr>
          <w:rFonts w:ascii="Times New Roman" w:hAnsi="Times New Roman" w:cs="Times New Roman"/>
        </w:rPr>
        <w:t>mentionat</w:t>
      </w:r>
      <w:proofErr w:type="spellEnd"/>
      <w:r w:rsidRPr="006A1EDF">
        <w:rPr>
          <w:rFonts w:ascii="Times New Roman" w:hAnsi="Times New Roman" w:cs="Times New Roman"/>
        </w:rPr>
        <w:t xml:space="preserve"> sunt </w:t>
      </w:r>
      <w:proofErr w:type="spellStart"/>
      <w:r w:rsidRPr="006A1EDF">
        <w:rPr>
          <w:rFonts w:ascii="Times New Roman" w:hAnsi="Times New Roman" w:cs="Times New Roman"/>
        </w:rPr>
        <w:t>prevazute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urmatoarele</w:t>
      </w:r>
      <w:proofErr w:type="spellEnd"/>
      <w:r w:rsidRPr="006A1EDF">
        <w:rPr>
          <w:rFonts w:ascii="Times New Roman" w:hAnsi="Times New Roman" w:cs="Times New Roman"/>
        </w:rPr>
        <w:t xml:space="preserve"> bunuri :</w:t>
      </w:r>
    </w:p>
    <w:p w14:paraId="2B129A5E" w14:textId="72E3A08A" w:rsidR="002B7F20" w:rsidRPr="006B2EFD" w:rsidRDefault="00274F33" w:rsidP="002B7F20">
      <w:pPr>
        <w:pStyle w:val="Frspaiere"/>
        <w:ind w:firstLine="720"/>
        <w:jc w:val="both"/>
        <w:rPr>
          <w:rFonts w:ascii="Times New Roman" w:hAnsi="Times New Roman" w:cs="Times New Roman"/>
          <w:lang w:val="es-CR"/>
        </w:rPr>
      </w:pPr>
      <w:r>
        <w:rPr>
          <w:rFonts w:ascii="Times New Roman" w:hAnsi="Times New Roman" w:cs="Times New Roman"/>
          <w:lang w:val="es-CR"/>
        </w:rPr>
        <w:t>” 2 . pietele publice, comerciale, targurile, oboarele si parcurile publice, precum si zonele de agrement</w:t>
      </w:r>
      <w:r w:rsidR="002B7F20" w:rsidRPr="006B2EFD">
        <w:rPr>
          <w:rFonts w:ascii="Times New Roman" w:hAnsi="Times New Roman" w:cs="Times New Roman"/>
          <w:lang w:val="es-CR"/>
        </w:rPr>
        <w:t xml:space="preserve"> ”.</w:t>
      </w:r>
    </w:p>
    <w:p w14:paraId="3B9FA163" w14:textId="29291B76" w:rsidR="00274F33" w:rsidRPr="00274F33" w:rsidRDefault="00CE2D0A" w:rsidP="00274F33">
      <w:pPr>
        <w:pStyle w:val="Frspaiere"/>
        <w:ind w:firstLine="720"/>
        <w:jc w:val="both"/>
        <w:rPr>
          <w:rFonts w:ascii="Times New Roman" w:hAnsi="Times New Roman" w:cs="Times New Roman"/>
          <w:color w:val="000000" w:themeColor="text1"/>
          <w:shd w:val="clear" w:color="auto" w:fill="FFFFFF"/>
          <w:lang w:val="es-CR" w:eastAsia="ro-RO"/>
        </w:rPr>
      </w:pPr>
      <w:r w:rsidRPr="006B2EFD">
        <w:rPr>
          <w:rFonts w:ascii="Times New Roman" w:hAnsi="Times New Roman" w:cs="Times New Roman"/>
          <w:lang w:val="es-CR"/>
        </w:rPr>
        <w:t xml:space="preserve">In urma efectuarii masuratorilor </w:t>
      </w:r>
      <w:r w:rsidR="00A42CC4" w:rsidRPr="006B2EFD">
        <w:rPr>
          <w:rFonts w:ascii="Times New Roman" w:hAnsi="Times New Roman" w:cs="Times New Roman"/>
          <w:lang w:val="es-CR"/>
        </w:rPr>
        <w:t>si intocmirea</w:t>
      </w:r>
      <w:r w:rsidRPr="006B2EFD">
        <w:rPr>
          <w:rFonts w:ascii="Times New Roman" w:hAnsi="Times New Roman" w:cs="Times New Roman"/>
          <w:lang w:val="es-CR"/>
        </w:rPr>
        <w:t xml:space="preserve"> planuri</w:t>
      </w:r>
      <w:r w:rsidR="00A42CC4" w:rsidRPr="006B2EFD">
        <w:rPr>
          <w:rFonts w:ascii="Times New Roman" w:hAnsi="Times New Roman" w:cs="Times New Roman"/>
          <w:lang w:val="es-CR"/>
        </w:rPr>
        <w:t>lor</w:t>
      </w:r>
      <w:r w:rsidRPr="006B2EFD">
        <w:rPr>
          <w:rFonts w:ascii="Times New Roman" w:hAnsi="Times New Roman" w:cs="Times New Roman"/>
          <w:lang w:val="es-CR"/>
        </w:rPr>
        <w:t xml:space="preserve"> de amplasament si delimitare pentru o serie de imobile, in vederea intabularii drept</w:t>
      </w:r>
      <w:r w:rsidR="006A1EDF" w:rsidRPr="006B2EFD">
        <w:rPr>
          <w:rFonts w:ascii="Times New Roman" w:hAnsi="Times New Roman" w:cs="Times New Roman"/>
          <w:lang w:val="es-CR"/>
        </w:rPr>
        <w:t>ului de proprietate publica, se</w:t>
      </w:r>
      <w:r w:rsidRPr="006B2EFD">
        <w:rPr>
          <w:rFonts w:ascii="Times New Roman" w:hAnsi="Times New Roman" w:cs="Times New Roman"/>
          <w:lang w:val="es-CR"/>
        </w:rPr>
        <w:t xml:space="preserve"> </w:t>
      </w:r>
      <w:r w:rsidR="006A1EDF" w:rsidRPr="006B2EFD">
        <w:rPr>
          <w:rFonts w:ascii="Times New Roman" w:hAnsi="Times New Roman" w:cs="Times New Roman"/>
          <w:lang w:val="es-CR"/>
        </w:rPr>
        <w:t xml:space="preserve">impune declararea unor imobile ca bunuri ce apartin domeniului public de uz si interes local </w:t>
      </w:r>
      <w:r w:rsidR="006A1EDF" w:rsidRPr="006B2EFD">
        <w:rPr>
          <w:rFonts w:ascii="Times New Roman" w:hAnsi="Times New Roman" w:cs="Times New Roman"/>
          <w:color w:val="000000" w:themeColor="text1"/>
          <w:shd w:val="clear" w:color="auto" w:fill="FFFFFF"/>
          <w:lang w:val="es-CR" w:eastAsia="ro-RO"/>
        </w:rPr>
        <w:t>, dupa cum urmeaza :</w:t>
      </w:r>
    </w:p>
    <w:tbl>
      <w:tblPr>
        <w:tblW w:w="8535"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
        <w:gridCol w:w="1334"/>
        <w:gridCol w:w="1159"/>
        <w:gridCol w:w="1304"/>
        <w:gridCol w:w="787"/>
        <w:gridCol w:w="1045"/>
        <w:gridCol w:w="1438"/>
        <w:gridCol w:w="914"/>
      </w:tblGrid>
      <w:tr w:rsidR="00274F33" w:rsidRPr="00111296" w14:paraId="23F0889B" w14:textId="77777777" w:rsidTr="009E3036">
        <w:trPr>
          <w:trHeight w:val="241"/>
        </w:trPr>
        <w:tc>
          <w:tcPr>
            <w:tcW w:w="554" w:type="dxa"/>
            <w:vMerge w:val="restart"/>
            <w:vAlign w:val="bottom"/>
          </w:tcPr>
          <w:p w14:paraId="75FF1712"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 xml:space="preserve">Nr. </w:t>
            </w:r>
            <w:proofErr w:type="spellStart"/>
            <w:r w:rsidRPr="00274F33">
              <w:rPr>
                <w:rFonts w:ascii="Trebuchet MS" w:hAnsi="Trebuchet MS"/>
                <w:b/>
                <w:sz w:val="20"/>
                <w:szCs w:val="20"/>
              </w:rPr>
              <w:t>crt</w:t>
            </w:r>
            <w:proofErr w:type="spellEnd"/>
          </w:p>
        </w:tc>
        <w:tc>
          <w:tcPr>
            <w:tcW w:w="1334" w:type="dxa"/>
            <w:vMerge w:val="restart"/>
            <w:vAlign w:val="center"/>
          </w:tcPr>
          <w:p w14:paraId="56251203"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Denumire bun imobil</w:t>
            </w:r>
          </w:p>
        </w:tc>
        <w:tc>
          <w:tcPr>
            <w:tcW w:w="1159" w:type="dxa"/>
            <w:vMerge w:val="restart"/>
            <w:vAlign w:val="center"/>
          </w:tcPr>
          <w:p w14:paraId="6730DC52"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Suprafață</w:t>
            </w:r>
          </w:p>
          <w:p w14:paraId="588130D2" w14:textId="77777777" w:rsidR="00274F33" w:rsidRPr="00274F33" w:rsidRDefault="00274F33" w:rsidP="00B84E3D">
            <w:pPr>
              <w:rPr>
                <w:rFonts w:ascii="Trebuchet MS" w:hAnsi="Trebuchet MS"/>
                <w:b/>
                <w:sz w:val="20"/>
                <w:szCs w:val="20"/>
              </w:rPr>
            </w:pPr>
            <w:r w:rsidRPr="00274F33">
              <w:rPr>
                <w:rFonts w:ascii="Trebuchet MS" w:hAnsi="Trebuchet MS"/>
                <w:b/>
                <w:sz w:val="20"/>
                <w:szCs w:val="20"/>
              </w:rPr>
              <w:t xml:space="preserve">     </w:t>
            </w:r>
            <w:proofErr w:type="spellStart"/>
            <w:r w:rsidRPr="00274F33">
              <w:rPr>
                <w:rFonts w:ascii="Trebuchet MS" w:hAnsi="Trebuchet MS"/>
                <w:b/>
                <w:sz w:val="20"/>
                <w:szCs w:val="20"/>
              </w:rPr>
              <w:t>-mp-</w:t>
            </w:r>
            <w:proofErr w:type="spellEnd"/>
          </w:p>
        </w:tc>
        <w:tc>
          <w:tcPr>
            <w:tcW w:w="4574" w:type="dxa"/>
            <w:gridSpan w:val="4"/>
            <w:tcBorders>
              <w:bottom w:val="single" w:sz="4" w:space="0" w:color="auto"/>
            </w:tcBorders>
            <w:vAlign w:val="center"/>
          </w:tcPr>
          <w:p w14:paraId="6F3ACBDE"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Date referitoare la imobil</w:t>
            </w:r>
          </w:p>
          <w:p w14:paraId="3DABECD9" w14:textId="77777777" w:rsidR="00274F33" w:rsidRPr="00274F33" w:rsidRDefault="00274F33" w:rsidP="00B84E3D">
            <w:pPr>
              <w:jc w:val="center"/>
              <w:rPr>
                <w:rFonts w:ascii="Trebuchet MS" w:hAnsi="Trebuchet MS"/>
                <w:b/>
                <w:sz w:val="20"/>
                <w:szCs w:val="20"/>
              </w:rPr>
            </w:pPr>
          </w:p>
        </w:tc>
        <w:tc>
          <w:tcPr>
            <w:tcW w:w="914" w:type="dxa"/>
            <w:vMerge w:val="restart"/>
            <w:vAlign w:val="center"/>
          </w:tcPr>
          <w:p w14:paraId="07AA1B93" w14:textId="77777777" w:rsidR="00274F33" w:rsidRPr="00111296" w:rsidRDefault="00274F33" w:rsidP="00B84E3D">
            <w:pPr>
              <w:jc w:val="center"/>
              <w:rPr>
                <w:rFonts w:ascii="Trebuchet MS" w:hAnsi="Trebuchet MS"/>
                <w:b/>
              </w:rPr>
            </w:pPr>
            <w:r>
              <w:rPr>
                <w:rFonts w:ascii="Trebuchet MS" w:hAnsi="Trebuchet MS"/>
                <w:b/>
              </w:rPr>
              <w:t>Obs.</w:t>
            </w:r>
          </w:p>
        </w:tc>
      </w:tr>
      <w:tr w:rsidR="00274F33" w:rsidRPr="00111296" w14:paraId="26835A32" w14:textId="77777777" w:rsidTr="009E3036">
        <w:trPr>
          <w:trHeight w:val="160"/>
        </w:trPr>
        <w:tc>
          <w:tcPr>
            <w:tcW w:w="554" w:type="dxa"/>
            <w:vMerge/>
            <w:vAlign w:val="bottom"/>
          </w:tcPr>
          <w:p w14:paraId="5DB5709B" w14:textId="77777777" w:rsidR="00274F33" w:rsidRPr="00274F33" w:rsidRDefault="00274F33" w:rsidP="00B84E3D">
            <w:pPr>
              <w:jc w:val="center"/>
              <w:rPr>
                <w:rFonts w:ascii="Trebuchet MS" w:hAnsi="Trebuchet MS"/>
                <w:b/>
                <w:sz w:val="20"/>
                <w:szCs w:val="20"/>
              </w:rPr>
            </w:pPr>
          </w:p>
        </w:tc>
        <w:tc>
          <w:tcPr>
            <w:tcW w:w="1334" w:type="dxa"/>
            <w:vMerge/>
            <w:vAlign w:val="center"/>
          </w:tcPr>
          <w:p w14:paraId="14ADE365" w14:textId="77777777" w:rsidR="00274F33" w:rsidRPr="00274F33" w:rsidRDefault="00274F33" w:rsidP="00B84E3D">
            <w:pPr>
              <w:jc w:val="center"/>
              <w:rPr>
                <w:rFonts w:ascii="Trebuchet MS" w:hAnsi="Trebuchet MS"/>
                <w:b/>
                <w:sz w:val="20"/>
                <w:szCs w:val="20"/>
              </w:rPr>
            </w:pPr>
          </w:p>
        </w:tc>
        <w:tc>
          <w:tcPr>
            <w:tcW w:w="1159" w:type="dxa"/>
            <w:vMerge/>
            <w:vAlign w:val="center"/>
          </w:tcPr>
          <w:p w14:paraId="6DF9618C" w14:textId="77777777" w:rsidR="00274F33" w:rsidRPr="00274F33" w:rsidRDefault="00274F33" w:rsidP="00B84E3D">
            <w:pPr>
              <w:jc w:val="center"/>
              <w:rPr>
                <w:rFonts w:ascii="Trebuchet MS" w:hAnsi="Trebuchet MS"/>
                <w:b/>
                <w:sz w:val="20"/>
                <w:szCs w:val="20"/>
              </w:rPr>
            </w:pPr>
          </w:p>
        </w:tc>
        <w:tc>
          <w:tcPr>
            <w:tcW w:w="1304" w:type="dxa"/>
            <w:tcBorders>
              <w:top w:val="single" w:sz="4" w:space="0" w:color="auto"/>
              <w:right w:val="single" w:sz="4" w:space="0" w:color="auto"/>
            </w:tcBorders>
            <w:vAlign w:val="center"/>
          </w:tcPr>
          <w:p w14:paraId="1320191F"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 xml:space="preserve">Categorie de </w:t>
            </w:r>
            <w:proofErr w:type="spellStart"/>
            <w:r w:rsidRPr="00274F33">
              <w:rPr>
                <w:rFonts w:ascii="Trebuchet MS" w:hAnsi="Trebuchet MS"/>
                <w:b/>
                <w:sz w:val="20"/>
                <w:szCs w:val="20"/>
              </w:rPr>
              <w:t>folosinta</w:t>
            </w:r>
            <w:proofErr w:type="spellEnd"/>
          </w:p>
        </w:tc>
        <w:tc>
          <w:tcPr>
            <w:tcW w:w="787" w:type="dxa"/>
            <w:tcBorders>
              <w:top w:val="single" w:sz="4" w:space="0" w:color="auto"/>
              <w:left w:val="single" w:sz="4" w:space="0" w:color="auto"/>
              <w:right w:val="single" w:sz="4" w:space="0" w:color="auto"/>
            </w:tcBorders>
            <w:vAlign w:val="center"/>
          </w:tcPr>
          <w:p w14:paraId="5170650C"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 xml:space="preserve">Tarla </w:t>
            </w:r>
          </w:p>
        </w:tc>
        <w:tc>
          <w:tcPr>
            <w:tcW w:w="1045" w:type="dxa"/>
            <w:tcBorders>
              <w:top w:val="single" w:sz="4" w:space="0" w:color="auto"/>
              <w:left w:val="single" w:sz="4" w:space="0" w:color="auto"/>
              <w:right w:val="single" w:sz="4" w:space="0" w:color="auto"/>
            </w:tcBorders>
            <w:vAlign w:val="center"/>
          </w:tcPr>
          <w:p w14:paraId="5FE14C55"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 xml:space="preserve">Parcela </w:t>
            </w:r>
          </w:p>
        </w:tc>
        <w:tc>
          <w:tcPr>
            <w:tcW w:w="1438" w:type="dxa"/>
            <w:tcBorders>
              <w:top w:val="single" w:sz="4" w:space="0" w:color="auto"/>
              <w:left w:val="single" w:sz="4" w:space="0" w:color="auto"/>
            </w:tcBorders>
            <w:vAlign w:val="center"/>
          </w:tcPr>
          <w:p w14:paraId="613A43F3" w14:textId="77777777" w:rsidR="00274F33" w:rsidRPr="00274F33" w:rsidRDefault="00274F33" w:rsidP="00B84E3D">
            <w:pPr>
              <w:jc w:val="center"/>
              <w:rPr>
                <w:rFonts w:ascii="Trebuchet MS" w:hAnsi="Trebuchet MS"/>
                <w:b/>
                <w:sz w:val="20"/>
                <w:szCs w:val="20"/>
              </w:rPr>
            </w:pPr>
            <w:r w:rsidRPr="00274F33">
              <w:rPr>
                <w:rFonts w:ascii="Trebuchet MS" w:hAnsi="Trebuchet MS"/>
                <w:b/>
                <w:sz w:val="20"/>
                <w:szCs w:val="20"/>
              </w:rPr>
              <w:t xml:space="preserve">Nr. cadastral </w:t>
            </w:r>
          </w:p>
        </w:tc>
        <w:tc>
          <w:tcPr>
            <w:tcW w:w="914" w:type="dxa"/>
            <w:vMerge/>
            <w:vAlign w:val="center"/>
          </w:tcPr>
          <w:p w14:paraId="134DB0C6" w14:textId="77777777" w:rsidR="00274F33" w:rsidRPr="00111296" w:rsidRDefault="00274F33" w:rsidP="00B84E3D">
            <w:pPr>
              <w:jc w:val="center"/>
              <w:rPr>
                <w:rFonts w:ascii="Trebuchet MS" w:hAnsi="Trebuchet MS"/>
                <w:b/>
              </w:rPr>
            </w:pPr>
          </w:p>
        </w:tc>
      </w:tr>
      <w:tr w:rsidR="00274F33" w:rsidRPr="00111296" w14:paraId="3A4B3D85" w14:textId="77777777" w:rsidTr="009E3036">
        <w:trPr>
          <w:trHeight w:val="186"/>
        </w:trPr>
        <w:tc>
          <w:tcPr>
            <w:tcW w:w="554" w:type="dxa"/>
            <w:vAlign w:val="center"/>
          </w:tcPr>
          <w:p w14:paraId="182807D5" w14:textId="77777777" w:rsidR="00274F33" w:rsidRPr="007E5F1B" w:rsidRDefault="00274F33" w:rsidP="00B84E3D">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1</w:t>
            </w:r>
          </w:p>
        </w:tc>
        <w:tc>
          <w:tcPr>
            <w:tcW w:w="1334" w:type="dxa"/>
            <w:vAlign w:val="center"/>
          </w:tcPr>
          <w:p w14:paraId="52C13DC9"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Teren intravilan</w:t>
            </w:r>
          </w:p>
        </w:tc>
        <w:tc>
          <w:tcPr>
            <w:tcW w:w="1159" w:type="dxa"/>
            <w:vAlign w:val="center"/>
          </w:tcPr>
          <w:p w14:paraId="5A6C25D4"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3945</w:t>
            </w:r>
          </w:p>
        </w:tc>
        <w:tc>
          <w:tcPr>
            <w:tcW w:w="1304" w:type="dxa"/>
            <w:tcBorders>
              <w:right w:val="single" w:sz="4" w:space="0" w:color="auto"/>
            </w:tcBorders>
            <w:vAlign w:val="center"/>
          </w:tcPr>
          <w:p w14:paraId="01F41FBE" w14:textId="77777777" w:rsidR="00274F33" w:rsidRPr="007E5F1B" w:rsidRDefault="00274F33"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787" w:type="dxa"/>
            <w:tcBorders>
              <w:left w:val="single" w:sz="4" w:space="0" w:color="auto"/>
              <w:right w:val="single" w:sz="4" w:space="0" w:color="auto"/>
            </w:tcBorders>
            <w:vAlign w:val="center"/>
          </w:tcPr>
          <w:p w14:paraId="0D727AD1"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045" w:type="dxa"/>
            <w:tcBorders>
              <w:left w:val="single" w:sz="4" w:space="0" w:color="auto"/>
              <w:right w:val="single" w:sz="4" w:space="0" w:color="auto"/>
            </w:tcBorders>
            <w:vAlign w:val="center"/>
          </w:tcPr>
          <w:p w14:paraId="7BDE5FA5" w14:textId="77777777" w:rsidR="00274F33" w:rsidRPr="007E5F1B" w:rsidRDefault="00274F33" w:rsidP="00B84E3D">
            <w:pPr>
              <w:rPr>
                <w:rFonts w:ascii="Times New Roman" w:hAnsi="Times New Roman" w:cs="Times New Roman"/>
                <w:color w:val="000000" w:themeColor="text1"/>
              </w:rPr>
            </w:pPr>
          </w:p>
        </w:tc>
        <w:tc>
          <w:tcPr>
            <w:tcW w:w="1438" w:type="dxa"/>
            <w:tcBorders>
              <w:left w:val="single" w:sz="4" w:space="0" w:color="auto"/>
            </w:tcBorders>
            <w:vAlign w:val="center"/>
          </w:tcPr>
          <w:p w14:paraId="1D0824DF" w14:textId="77777777" w:rsidR="00274F33" w:rsidRPr="007E5F1B" w:rsidRDefault="00274F33" w:rsidP="00B84E3D">
            <w:pPr>
              <w:jc w:val="center"/>
              <w:rPr>
                <w:rFonts w:ascii="Times New Roman" w:hAnsi="Times New Roman" w:cs="Times New Roman"/>
                <w:color w:val="000000" w:themeColor="text1"/>
              </w:rPr>
            </w:pPr>
          </w:p>
        </w:tc>
        <w:tc>
          <w:tcPr>
            <w:tcW w:w="914" w:type="dxa"/>
            <w:vAlign w:val="center"/>
          </w:tcPr>
          <w:p w14:paraId="5C7B3017" w14:textId="77777777" w:rsidR="00274F33"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w:t>
            </w:r>
          </w:p>
          <w:p w14:paraId="7CF0BB38"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1.1</w:t>
            </w:r>
          </w:p>
        </w:tc>
      </w:tr>
      <w:tr w:rsidR="00274F33" w:rsidRPr="00111296" w14:paraId="347831EF" w14:textId="77777777" w:rsidTr="009E3036">
        <w:trPr>
          <w:trHeight w:val="216"/>
        </w:trPr>
        <w:tc>
          <w:tcPr>
            <w:tcW w:w="554" w:type="dxa"/>
            <w:vAlign w:val="center"/>
          </w:tcPr>
          <w:p w14:paraId="7383D9A0" w14:textId="77777777" w:rsidR="00274F33" w:rsidRPr="007E5F1B" w:rsidRDefault="00274F33" w:rsidP="00B84E3D">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2</w:t>
            </w:r>
          </w:p>
        </w:tc>
        <w:tc>
          <w:tcPr>
            <w:tcW w:w="1334" w:type="dxa"/>
            <w:vAlign w:val="center"/>
          </w:tcPr>
          <w:p w14:paraId="2440C5D0" w14:textId="77777777" w:rsidR="00274F33" w:rsidRPr="007E5F1B" w:rsidRDefault="00274F33"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Constructie</w:t>
            </w:r>
            <w:proofErr w:type="spellEnd"/>
            <w:r>
              <w:rPr>
                <w:rFonts w:ascii="Times New Roman" w:hAnsi="Times New Roman" w:cs="Times New Roman"/>
                <w:color w:val="000000" w:themeColor="text1"/>
              </w:rPr>
              <w:t xml:space="preserve"> anexa</w:t>
            </w:r>
          </w:p>
        </w:tc>
        <w:tc>
          <w:tcPr>
            <w:tcW w:w="1159" w:type="dxa"/>
            <w:vAlign w:val="center"/>
          </w:tcPr>
          <w:p w14:paraId="63F18B9C"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23.6</w:t>
            </w:r>
          </w:p>
        </w:tc>
        <w:tc>
          <w:tcPr>
            <w:tcW w:w="1304" w:type="dxa"/>
            <w:tcBorders>
              <w:right w:val="single" w:sz="4" w:space="0" w:color="auto"/>
            </w:tcBorders>
            <w:vAlign w:val="center"/>
          </w:tcPr>
          <w:p w14:paraId="4485D1B6" w14:textId="77777777" w:rsidR="00274F33" w:rsidRPr="007E5F1B" w:rsidRDefault="00274F33"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787" w:type="dxa"/>
            <w:tcBorders>
              <w:left w:val="single" w:sz="4" w:space="0" w:color="auto"/>
              <w:right w:val="single" w:sz="4" w:space="0" w:color="auto"/>
            </w:tcBorders>
            <w:vAlign w:val="center"/>
          </w:tcPr>
          <w:p w14:paraId="5CCB1E7D"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045" w:type="dxa"/>
            <w:tcBorders>
              <w:left w:val="single" w:sz="4" w:space="0" w:color="auto"/>
              <w:right w:val="single" w:sz="4" w:space="0" w:color="auto"/>
            </w:tcBorders>
            <w:vAlign w:val="center"/>
          </w:tcPr>
          <w:p w14:paraId="775D8669" w14:textId="77777777" w:rsidR="00274F33" w:rsidRPr="007E5F1B" w:rsidRDefault="00274F33" w:rsidP="00B84E3D">
            <w:pPr>
              <w:jc w:val="center"/>
              <w:rPr>
                <w:rFonts w:ascii="Times New Roman" w:hAnsi="Times New Roman" w:cs="Times New Roman"/>
                <w:color w:val="000000" w:themeColor="text1"/>
              </w:rPr>
            </w:pPr>
          </w:p>
        </w:tc>
        <w:tc>
          <w:tcPr>
            <w:tcW w:w="1438" w:type="dxa"/>
            <w:tcBorders>
              <w:left w:val="single" w:sz="4" w:space="0" w:color="auto"/>
            </w:tcBorders>
            <w:vAlign w:val="center"/>
          </w:tcPr>
          <w:p w14:paraId="59FA64A7" w14:textId="77777777" w:rsidR="00274F33" w:rsidRPr="007E5F1B" w:rsidRDefault="00274F33" w:rsidP="00B84E3D">
            <w:pPr>
              <w:jc w:val="center"/>
              <w:rPr>
                <w:rFonts w:ascii="Times New Roman" w:hAnsi="Times New Roman" w:cs="Times New Roman"/>
                <w:color w:val="000000" w:themeColor="text1"/>
              </w:rPr>
            </w:pPr>
          </w:p>
        </w:tc>
        <w:tc>
          <w:tcPr>
            <w:tcW w:w="914" w:type="dxa"/>
            <w:vAlign w:val="center"/>
          </w:tcPr>
          <w:p w14:paraId="75F433E8"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 1.2</w:t>
            </w:r>
          </w:p>
        </w:tc>
      </w:tr>
      <w:tr w:rsidR="00274F33" w:rsidRPr="00111296" w14:paraId="709579FA" w14:textId="77777777" w:rsidTr="009E3036">
        <w:trPr>
          <w:trHeight w:val="186"/>
        </w:trPr>
        <w:tc>
          <w:tcPr>
            <w:tcW w:w="554" w:type="dxa"/>
            <w:vAlign w:val="center"/>
          </w:tcPr>
          <w:p w14:paraId="022071F9"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334" w:type="dxa"/>
            <w:vAlign w:val="center"/>
          </w:tcPr>
          <w:p w14:paraId="31C11042" w14:textId="77777777" w:rsidR="00274F33" w:rsidRPr="007E5F1B" w:rsidRDefault="00274F33"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Constructie</w:t>
            </w:r>
            <w:proofErr w:type="spellEnd"/>
            <w:r>
              <w:rPr>
                <w:rFonts w:ascii="Times New Roman" w:hAnsi="Times New Roman" w:cs="Times New Roman"/>
                <w:color w:val="000000" w:themeColor="text1"/>
              </w:rPr>
              <w:t xml:space="preserve"> anexa</w:t>
            </w:r>
          </w:p>
        </w:tc>
        <w:tc>
          <w:tcPr>
            <w:tcW w:w="1159" w:type="dxa"/>
            <w:vAlign w:val="center"/>
          </w:tcPr>
          <w:p w14:paraId="569993A9"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5.07</w:t>
            </w:r>
          </w:p>
        </w:tc>
        <w:tc>
          <w:tcPr>
            <w:tcW w:w="1304" w:type="dxa"/>
            <w:tcBorders>
              <w:right w:val="single" w:sz="4" w:space="0" w:color="auto"/>
            </w:tcBorders>
            <w:vAlign w:val="center"/>
          </w:tcPr>
          <w:p w14:paraId="5CC2A983" w14:textId="77777777" w:rsidR="00274F33" w:rsidRPr="007E5F1B" w:rsidRDefault="00274F33" w:rsidP="00B84E3D">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Curti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constructii</w:t>
            </w:r>
            <w:proofErr w:type="spellEnd"/>
          </w:p>
        </w:tc>
        <w:tc>
          <w:tcPr>
            <w:tcW w:w="787" w:type="dxa"/>
            <w:tcBorders>
              <w:left w:val="single" w:sz="4" w:space="0" w:color="auto"/>
              <w:right w:val="single" w:sz="4" w:space="0" w:color="auto"/>
            </w:tcBorders>
            <w:vAlign w:val="center"/>
          </w:tcPr>
          <w:p w14:paraId="32EDEEBE"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77</w:t>
            </w:r>
          </w:p>
        </w:tc>
        <w:tc>
          <w:tcPr>
            <w:tcW w:w="1045" w:type="dxa"/>
            <w:tcBorders>
              <w:left w:val="single" w:sz="4" w:space="0" w:color="auto"/>
              <w:right w:val="single" w:sz="4" w:space="0" w:color="auto"/>
            </w:tcBorders>
            <w:vAlign w:val="center"/>
          </w:tcPr>
          <w:p w14:paraId="6CECB4EE" w14:textId="77777777" w:rsidR="00274F33" w:rsidRPr="007E5F1B" w:rsidRDefault="00274F33" w:rsidP="00B84E3D">
            <w:pPr>
              <w:jc w:val="center"/>
              <w:rPr>
                <w:rFonts w:ascii="Times New Roman" w:hAnsi="Times New Roman" w:cs="Times New Roman"/>
                <w:color w:val="000000" w:themeColor="text1"/>
              </w:rPr>
            </w:pPr>
          </w:p>
        </w:tc>
        <w:tc>
          <w:tcPr>
            <w:tcW w:w="1438" w:type="dxa"/>
            <w:tcBorders>
              <w:left w:val="single" w:sz="4" w:space="0" w:color="auto"/>
            </w:tcBorders>
            <w:vAlign w:val="center"/>
          </w:tcPr>
          <w:p w14:paraId="4FE5FA5B" w14:textId="77777777" w:rsidR="00274F33" w:rsidRPr="007E5F1B" w:rsidRDefault="00274F33" w:rsidP="00B84E3D">
            <w:pPr>
              <w:jc w:val="center"/>
              <w:rPr>
                <w:rFonts w:ascii="Times New Roman" w:hAnsi="Times New Roman" w:cs="Times New Roman"/>
                <w:color w:val="000000" w:themeColor="text1"/>
              </w:rPr>
            </w:pPr>
          </w:p>
        </w:tc>
        <w:tc>
          <w:tcPr>
            <w:tcW w:w="914" w:type="dxa"/>
            <w:vAlign w:val="center"/>
          </w:tcPr>
          <w:p w14:paraId="44C2647A" w14:textId="77777777" w:rsidR="00274F33" w:rsidRPr="007E5F1B" w:rsidRDefault="00274F33" w:rsidP="00B84E3D">
            <w:pPr>
              <w:jc w:val="center"/>
              <w:rPr>
                <w:rFonts w:ascii="Times New Roman" w:hAnsi="Times New Roman" w:cs="Times New Roman"/>
                <w:color w:val="000000" w:themeColor="text1"/>
              </w:rPr>
            </w:pPr>
            <w:r>
              <w:rPr>
                <w:rFonts w:ascii="Times New Roman" w:hAnsi="Times New Roman" w:cs="Times New Roman"/>
                <w:color w:val="000000" w:themeColor="text1"/>
              </w:rPr>
              <w:t>Anexa 1.3</w:t>
            </w:r>
          </w:p>
        </w:tc>
      </w:tr>
    </w:tbl>
    <w:p w14:paraId="31756DF9" w14:textId="77777777" w:rsidR="00274F33" w:rsidRPr="00111296" w:rsidRDefault="00274F33" w:rsidP="00274F33">
      <w:pPr>
        <w:rPr>
          <w:rFonts w:ascii="Trebuchet MS" w:hAnsi="Trebuchet MS"/>
          <w:b/>
        </w:rPr>
      </w:pPr>
    </w:p>
    <w:p w14:paraId="7D387AB1" w14:textId="2EE4B88D" w:rsidR="009F41A5" w:rsidRPr="00E74B2E" w:rsidRDefault="009F41A5" w:rsidP="005B2D66">
      <w:pPr>
        <w:pStyle w:val="Frspaiere"/>
        <w:ind w:firstLine="720"/>
        <w:jc w:val="both"/>
        <w:rPr>
          <w:rFonts w:ascii="Times New Roman" w:hAnsi="Times New Roman" w:cs="Times New Roman"/>
          <w:b/>
          <w:bCs/>
          <w:color w:val="444444"/>
          <w:shd w:val="clear" w:color="auto" w:fill="FFFFFF"/>
          <w:lang w:val="es-CR"/>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274F33">
        <w:rPr>
          <w:rFonts w:ascii="Times New Roman" w:hAnsi="Times New Roman" w:cs="Times New Roman"/>
          <w:lang w:val="fr-FR"/>
        </w:rPr>
        <w:t xml:space="preserve"> </w:t>
      </w:r>
      <w:proofErr w:type="spellStart"/>
      <w:r w:rsidR="00274F33">
        <w:rPr>
          <w:rFonts w:ascii="Times New Roman" w:hAnsi="Times New Roman" w:cs="Times New Roman"/>
          <w:lang w:val="fr-FR"/>
        </w:rPr>
        <w:t>tehnice</w:t>
      </w:r>
      <w:proofErr w:type="spellEnd"/>
      <w:r w:rsidRPr="006A1EDF">
        <w:rPr>
          <w:rFonts w:ascii="Times New Roman" w:hAnsi="Times New Roman" w:cs="Times New Roman"/>
          <w:lang w:val="fr-FR"/>
        </w:rPr>
        <w:t xml:space="preserve"> 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bunurilor</w:t>
      </w:r>
      <w:proofErr w:type="spellEnd"/>
      <w:r w:rsidRPr="006A1EDF">
        <w:rPr>
          <w:rFonts w:ascii="Times New Roman" w:hAnsi="Times New Roman" w:cs="Times New Roman"/>
          <w:lang w:val="fr-FR"/>
        </w:rPr>
        <w:t xml:space="preserve"> care fac parte </w:t>
      </w:r>
      <w:proofErr w:type="spellStart"/>
      <w:r w:rsidRPr="006A1EDF">
        <w:rPr>
          <w:rFonts w:ascii="Times New Roman" w:hAnsi="Times New Roman" w:cs="Times New Roman"/>
          <w:lang w:val="fr-FR"/>
        </w:rPr>
        <w:t>din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domeniul</w:t>
      </w:r>
      <w:proofErr w:type="spellEnd"/>
      <w:r w:rsidRPr="006A1EDF">
        <w:rPr>
          <w:rFonts w:ascii="Times New Roman" w:hAnsi="Times New Roman" w:cs="Times New Roman"/>
          <w:lang w:val="fr-FR"/>
        </w:rPr>
        <w:t xml:space="preserve">  public al </w:t>
      </w:r>
      <w:proofErr w:type="spellStart"/>
      <w:r w:rsidRPr="006A1EDF">
        <w:rPr>
          <w:rFonts w:ascii="Times New Roman" w:hAnsi="Times New Roman" w:cs="Times New Roman"/>
          <w:lang w:val="fr-FR"/>
        </w:rPr>
        <w:t>comunei</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Ivanesti</w:t>
      </w:r>
      <w:proofErr w:type="spellEnd"/>
      <w:r w:rsidR="008A183E" w:rsidRPr="006A1EDF">
        <w:rPr>
          <w:rFonts w:ascii="Times New Roman" w:hAnsi="Times New Roman" w:cs="Times New Roman"/>
          <w:lang w:val="fr-FR"/>
        </w:rPr>
        <w:t xml:space="preserve">, </w:t>
      </w:r>
      <w:r w:rsidRPr="006A1EDF">
        <w:rPr>
          <w:rFonts w:ascii="Times New Roman" w:hAnsi="Times New Roman" w:cs="Times New Roman"/>
          <w:lang w:val="fr-FR"/>
        </w:rPr>
        <w:t xml:space="preserve"> </w:t>
      </w:r>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conform</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reale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efectuate</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catre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specialisti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w:t>
      </w:r>
      <w:proofErr w:type="spellEnd"/>
      <w:r w:rsidR="008A183E" w:rsidRPr="006A1EDF">
        <w:rPr>
          <w:rFonts w:ascii="Times New Roman" w:hAnsi="Times New Roman" w:cs="Times New Roman"/>
          <w:lang w:val="fr-FR"/>
        </w:rPr>
        <w:t xml:space="preserve"> care este </w:t>
      </w:r>
      <w:proofErr w:type="spellStart"/>
      <w:r w:rsidR="008A183E" w:rsidRPr="006A1EDF">
        <w:rPr>
          <w:rFonts w:ascii="Times New Roman" w:hAnsi="Times New Roman" w:cs="Times New Roman"/>
          <w:lang w:val="fr-FR"/>
        </w:rPr>
        <w:t>lamurita</w:t>
      </w:r>
      <w:proofErr w:type="spellEnd"/>
      <w:r w:rsidR="008A183E" w:rsidRPr="006A1EDF">
        <w:rPr>
          <w:rFonts w:ascii="Times New Roman" w:hAnsi="Times New Roman" w:cs="Times New Roman"/>
          <w:lang w:val="fr-FR"/>
        </w:rPr>
        <w:t xml:space="preserve"> in </w:t>
      </w:r>
      <w:proofErr w:type="spellStart"/>
      <w:r w:rsidR="008A183E" w:rsidRPr="006A1EDF">
        <w:rPr>
          <w:rFonts w:ascii="Times New Roman" w:hAnsi="Times New Roman" w:cs="Times New Roman"/>
          <w:lang w:val="fr-FR"/>
        </w:rPr>
        <w:t>cadrul</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anexei</w:t>
      </w:r>
      <w:proofErr w:type="spellEnd"/>
      <w:r w:rsidR="008A183E" w:rsidRPr="006A1EDF">
        <w:rPr>
          <w:rFonts w:ascii="Times New Roman" w:hAnsi="Times New Roman" w:cs="Times New Roman"/>
          <w:lang w:val="fr-FR"/>
        </w:rPr>
        <w:t xml:space="preserve">  la </w:t>
      </w:r>
      <w:proofErr w:type="spellStart"/>
      <w:r w:rsidR="008A183E" w:rsidRPr="006A1EDF">
        <w:rPr>
          <w:rFonts w:ascii="Times New Roman" w:hAnsi="Times New Roman" w:cs="Times New Roman"/>
          <w:lang w:val="fr-FR"/>
        </w:rPr>
        <w:t>proiectul</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hotarare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supus</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dezbaterii</w:t>
      </w:r>
      <w:proofErr w:type="spellEnd"/>
      <w:r w:rsidR="008A183E" w:rsidRPr="006A1EDF">
        <w:rPr>
          <w:rFonts w:ascii="Times New Roman" w:hAnsi="Times New Roman" w:cs="Times New Roman"/>
          <w:lang w:val="fr-FR"/>
        </w:rPr>
        <w:t xml:space="preserve">.  </w:t>
      </w:r>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5909F0D9" w14:textId="77777777" w:rsidR="006A1EDF" w:rsidRPr="006B2EFD" w:rsidRDefault="006A1EDF" w:rsidP="00274F33">
      <w:pPr>
        <w:pStyle w:val="Frspaiere"/>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204E07"/>
    <w:rsid w:val="00215152"/>
    <w:rsid w:val="00274F33"/>
    <w:rsid w:val="002814AD"/>
    <w:rsid w:val="0028513F"/>
    <w:rsid w:val="00293395"/>
    <w:rsid w:val="002B7F20"/>
    <w:rsid w:val="002C6383"/>
    <w:rsid w:val="002E43B9"/>
    <w:rsid w:val="00323927"/>
    <w:rsid w:val="003318EA"/>
    <w:rsid w:val="00347F9D"/>
    <w:rsid w:val="00356409"/>
    <w:rsid w:val="003B04A4"/>
    <w:rsid w:val="003D23D0"/>
    <w:rsid w:val="004031BA"/>
    <w:rsid w:val="00467F10"/>
    <w:rsid w:val="00482865"/>
    <w:rsid w:val="00497835"/>
    <w:rsid w:val="004C74BD"/>
    <w:rsid w:val="004E4B11"/>
    <w:rsid w:val="005250C7"/>
    <w:rsid w:val="00526860"/>
    <w:rsid w:val="0054630D"/>
    <w:rsid w:val="005827A1"/>
    <w:rsid w:val="00585C90"/>
    <w:rsid w:val="00593892"/>
    <w:rsid w:val="005A5859"/>
    <w:rsid w:val="005B13B7"/>
    <w:rsid w:val="005B2D66"/>
    <w:rsid w:val="005D76B5"/>
    <w:rsid w:val="00604D80"/>
    <w:rsid w:val="006273E3"/>
    <w:rsid w:val="00686C64"/>
    <w:rsid w:val="00692974"/>
    <w:rsid w:val="006A1EDF"/>
    <w:rsid w:val="006B2EFD"/>
    <w:rsid w:val="006B697A"/>
    <w:rsid w:val="006F716F"/>
    <w:rsid w:val="0076426F"/>
    <w:rsid w:val="00773E52"/>
    <w:rsid w:val="007D268D"/>
    <w:rsid w:val="007E2707"/>
    <w:rsid w:val="007E5F1B"/>
    <w:rsid w:val="007E7984"/>
    <w:rsid w:val="0081563D"/>
    <w:rsid w:val="00821F3A"/>
    <w:rsid w:val="00844213"/>
    <w:rsid w:val="00853414"/>
    <w:rsid w:val="00857434"/>
    <w:rsid w:val="00862F1F"/>
    <w:rsid w:val="00867D4C"/>
    <w:rsid w:val="008A183E"/>
    <w:rsid w:val="008A3474"/>
    <w:rsid w:val="009471E0"/>
    <w:rsid w:val="009615EF"/>
    <w:rsid w:val="009A74C2"/>
    <w:rsid w:val="009C4ECB"/>
    <w:rsid w:val="009D288C"/>
    <w:rsid w:val="009E3036"/>
    <w:rsid w:val="009E40D2"/>
    <w:rsid w:val="009F41A5"/>
    <w:rsid w:val="009F6B7B"/>
    <w:rsid w:val="00A02EA3"/>
    <w:rsid w:val="00A12097"/>
    <w:rsid w:val="00A34B6B"/>
    <w:rsid w:val="00A42CC4"/>
    <w:rsid w:val="00A76693"/>
    <w:rsid w:val="00A861BA"/>
    <w:rsid w:val="00AB0303"/>
    <w:rsid w:val="00AD5F0B"/>
    <w:rsid w:val="00AE7C2C"/>
    <w:rsid w:val="00B213C2"/>
    <w:rsid w:val="00B561B1"/>
    <w:rsid w:val="00B630C6"/>
    <w:rsid w:val="00B634D0"/>
    <w:rsid w:val="00B700C9"/>
    <w:rsid w:val="00B76EE6"/>
    <w:rsid w:val="00B809B5"/>
    <w:rsid w:val="00B82A76"/>
    <w:rsid w:val="00B902B6"/>
    <w:rsid w:val="00B976D0"/>
    <w:rsid w:val="00BE3F19"/>
    <w:rsid w:val="00C04D59"/>
    <w:rsid w:val="00C16CC8"/>
    <w:rsid w:val="00C8386A"/>
    <w:rsid w:val="00C90577"/>
    <w:rsid w:val="00CE2D0A"/>
    <w:rsid w:val="00CF4700"/>
    <w:rsid w:val="00D03FB5"/>
    <w:rsid w:val="00D040B6"/>
    <w:rsid w:val="00D16351"/>
    <w:rsid w:val="00D55F85"/>
    <w:rsid w:val="00DB1190"/>
    <w:rsid w:val="00DC00D4"/>
    <w:rsid w:val="00DD49E4"/>
    <w:rsid w:val="00DD55F3"/>
    <w:rsid w:val="00DD6E1D"/>
    <w:rsid w:val="00DD73C1"/>
    <w:rsid w:val="00E11850"/>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4F9A"/>
    <w:rsid w:val="00F80D43"/>
    <w:rsid w:val="00FA1A95"/>
    <w:rsid w:val="00FC0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Pages>
  <Words>1386</Words>
  <Characters>8041</Characters>
  <Application>Microsoft Office Word</Application>
  <DocSecurity>0</DocSecurity>
  <Lines>67</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14</cp:revision>
  <cp:lastPrinted>2023-06-29T12:24:00Z</cp:lastPrinted>
  <dcterms:created xsi:type="dcterms:W3CDTF">2023-05-24T11:53:00Z</dcterms:created>
  <dcterms:modified xsi:type="dcterms:W3CDTF">2023-06-29T12:24:00Z</dcterms:modified>
</cp:coreProperties>
</file>